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DD" w:rsidRDefault="00542ADD" w:rsidP="00542ADD">
      <w:pPr>
        <w:rPr>
          <w:rFonts w:ascii="Calibri Light" w:hAnsi="Calibri Light" w:cs="Calibri Light"/>
          <w:b/>
          <w:color w:val="2A411B"/>
          <w:sz w:val="32"/>
          <w:szCs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-901065</wp:posOffset>
            </wp:positionV>
            <wp:extent cx="7519670" cy="10697845"/>
            <wp:effectExtent l="0" t="0" r="5080" b="8255"/>
            <wp:wrapNone/>
            <wp:docPr id="8" name="Imagem 8" descr="1212223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121222346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DD" w:rsidRDefault="00542ADD" w:rsidP="00542ADD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br w:type="page"/>
      </w:r>
    </w:p>
    <w:p w:rsidR="00542ADD" w:rsidRDefault="00542ADD" w:rsidP="00542ADD">
      <w:pPr>
        <w:tabs>
          <w:tab w:val="left" w:pos="3450"/>
        </w:tabs>
        <w:jc w:val="center"/>
        <w:rPr>
          <w:b/>
          <w:sz w:val="32"/>
          <w:szCs w:val="32"/>
        </w:rPr>
      </w:pPr>
      <w:r>
        <w:rPr>
          <w:rFonts w:ascii="Calibri" w:hAnsi="Calibri" w:cs="Times New Roman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655320" cy="641350"/>
            <wp:effectExtent l="0" t="0" r="0" b="6350"/>
            <wp:docPr id="7" name="Imagem 7" descr="Br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542ADD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Ministério do Meio Ambiente</w:t>
      </w:r>
    </w:p>
    <w:p w:rsidR="00542ADD" w:rsidRDefault="00542ADD" w:rsidP="00542ADD">
      <w:pPr>
        <w:tabs>
          <w:tab w:val="left" w:pos="345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Conselho de Gestão do Patrimônio Genético</w:t>
      </w: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sz w:val="32"/>
          <w:szCs w:val="32"/>
        </w:rPr>
      </w:pPr>
    </w:p>
    <w:p w:rsidR="00542ADD" w:rsidRDefault="00542ADD" w:rsidP="00542ADD">
      <w:pPr>
        <w:tabs>
          <w:tab w:val="left" w:pos="3450"/>
        </w:tabs>
        <w:jc w:val="center"/>
        <w:rPr>
          <w:rFonts w:ascii="Arial" w:hAnsi="Arial" w:cs="Arial"/>
          <w:b/>
          <w:color w:val="385623" w:themeColor="accent6" w:themeShade="80"/>
          <w:sz w:val="120"/>
          <w:szCs w:val="120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120"/>
          <w:szCs w:val="120"/>
        </w:rPr>
        <w:t>SisGen</w:t>
      </w:r>
      <w:proofErr w:type="spellEnd"/>
    </w:p>
    <w:p w:rsidR="00542ADD" w:rsidRDefault="00542ADD" w:rsidP="00542AD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Manual do Usuário</w:t>
      </w:r>
    </w:p>
    <w:p w:rsidR="00542ADD" w:rsidRDefault="00542ADD" w:rsidP="00542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MÓDULO DE REUNIÃO</w:t>
      </w: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</w:p>
    <w:p w:rsidR="00542ADD" w:rsidRDefault="00542ADD" w:rsidP="00542ADD">
      <w:pPr>
        <w:ind w:left="283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Versão 1.0 </w:t>
      </w:r>
    </w:p>
    <w:p w:rsidR="00542ADD" w:rsidRDefault="00542ADD" w:rsidP="00542A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Maio/2020</w:t>
      </w:r>
    </w:p>
    <w:p w:rsidR="00542ADD" w:rsidRDefault="00542ADD" w:rsidP="00542ADD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Calibri Light" w:hAnsi="Calibri Light" w:cs="Calibri Light"/>
          <w:b/>
          <w:color w:val="2A411B"/>
          <w:sz w:val="32"/>
          <w:szCs w:val="32"/>
        </w:rPr>
        <w:lastRenderedPageBreak/>
        <w:t>Sisgen</w:t>
      </w:r>
      <w:proofErr w:type="spellEnd"/>
    </w:p>
    <w:p w:rsidR="00542ADD" w:rsidRDefault="00542ADD" w:rsidP="00542ADD">
      <w:pPr>
        <w:rPr>
          <w:rFonts w:ascii="Calibri Light" w:hAnsi="Calibri Light" w:cs="Calibri Light"/>
          <w:b/>
          <w:color w:val="2A411B"/>
          <w:sz w:val="32"/>
          <w:szCs w:val="32"/>
        </w:rPr>
      </w:pPr>
      <w:r>
        <w:rPr>
          <w:rFonts w:ascii="Calibri Light" w:hAnsi="Calibri Light" w:cs="Calibri Light"/>
          <w:b/>
          <w:color w:val="2A411B"/>
          <w:sz w:val="32"/>
          <w:szCs w:val="32"/>
        </w:rPr>
        <w:t>Módulo de Reunião</w:t>
      </w:r>
    </w:p>
    <w:p w:rsidR="00542ADD" w:rsidRDefault="00542ADD" w:rsidP="00542ADD">
      <w:pPr>
        <w:rPr>
          <w:rFonts w:ascii="Calibri Light" w:hAnsi="Calibri Light" w:cs="Calibri Light"/>
          <w:b/>
          <w:color w:val="2A411B"/>
          <w:sz w:val="32"/>
          <w:szCs w:val="32"/>
        </w:rPr>
      </w:pPr>
    </w:p>
    <w:p w:rsidR="00CE0FA8" w:rsidRDefault="00542ADD" w:rsidP="006D1893">
      <w:pPr>
        <w:ind w:firstLine="708"/>
      </w:pPr>
      <w:r>
        <w:t>Este módulo permitirá que o usuário cadastre</w:t>
      </w:r>
      <w:r w:rsidR="00CE0FA8">
        <w:t>/agende</w:t>
      </w:r>
      <w:r>
        <w:t xml:space="preserve"> uma reunião, determine os part</w:t>
      </w:r>
      <w:r w:rsidR="00CE0FA8">
        <w:t>icipantes que irão participar dessa</w:t>
      </w:r>
      <w:r w:rsidR="006D1893">
        <w:t xml:space="preserve"> reunião e </w:t>
      </w:r>
      <w:r w:rsidR="00CE0FA8">
        <w:t xml:space="preserve">envie um e-mail para os participantes </w:t>
      </w:r>
      <w:r w:rsidR="006D1893">
        <w:t>presentes no cadastro.</w:t>
      </w:r>
    </w:p>
    <w:p w:rsidR="00CE0FA8" w:rsidRDefault="00542ADD" w:rsidP="00CE0FA8">
      <w:pPr>
        <w:ind w:firstLine="708"/>
      </w:pPr>
      <w:r>
        <w:t xml:space="preserve">Para </w:t>
      </w:r>
      <w:r w:rsidR="00CE0FA8">
        <w:t xml:space="preserve">cadastrar uma reunião basta </w:t>
      </w:r>
      <w:r>
        <w:t xml:space="preserve">acessar no módulo Administrador &gt;&gt; menu </w:t>
      </w:r>
      <w:r w:rsidR="00CE0FA8">
        <w:t>Reunião</w:t>
      </w:r>
      <w:r>
        <w:t xml:space="preserve">&gt;&gt; </w:t>
      </w:r>
      <w:r w:rsidR="00CE0FA8">
        <w:rPr>
          <w:u w:val="single"/>
        </w:rPr>
        <w:t>Agendar Reunião</w:t>
      </w:r>
      <w:r>
        <w:t>.</w:t>
      </w:r>
    </w:p>
    <w:p w:rsidR="00CE0FA8" w:rsidRDefault="00CE0FA8" w:rsidP="00CE0FA8">
      <w:pPr>
        <w:ind w:firstLine="708"/>
        <w:jc w:val="center"/>
      </w:pPr>
      <w:r>
        <w:rPr>
          <w:noProof/>
          <w:lang w:eastAsia="pt-BR"/>
        </w:rPr>
        <w:drawing>
          <wp:inline distT="0" distB="0" distL="0" distR="0">
            <wp:extent cx="1359535" cy="2679700"/>
            <wp:effectExtent l="0" t="0" r="0" b="6350"/>
            <wp:docPr id="9" name="Imagem 9" descr="C:\Users\andresa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sa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494790" cy="1415415"/>
            <wp:effectExtent l="0" t="0" r="0" b="0"/>
            <wp:docPr id="10" name="Imagem 10" descr="C:\Users\andresa\AppData\Local\Microsoft\Windows\INetCache\Content.Word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sa\AppData\Local\Microsoft\Windows\INetCache\Content.Word\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542ADD">
      <w:pPr>
        <w:ind w:firstLine="708"/>
        <w:jc w:val="center"/>
      </w:pPr>
    </w:p>
    <w:p w:rsidR="006D1893" w:rsidRDefault="006D1893" w:rsidP="00542ADD">
      <w:pPr>
        <w:ind w:firstLine="708"/>
        <w:jc w:val="center"/>
      </w:pPr>
    </w:p>
    <w:p w:rsidR="00542ADD" w:rsidRDefault="00542ADD" w:rsidP="00542ADD">
      <w:pPr>
        <w:ind w:firstLine="708"/>
        <w:jc w:val="center"/>
      </w:pPr>
    </w:p>
    <w:p w:rsidR="00542ADD" w:rsidRDefault="00542ADD" w:rsidP="004D7DA6">
      <w:pPr>
        <w:ind w:firstLine="708"/>
      </w:pPr>
      <w:r>
        <w:t>Ao clicar em “</w:t>
      </w:r>
      <w:r w:rsidR="006D1893">
        <w:rPr>
          <w:i/>
        </w:rPr>
        <w:t>Agendar Reunião</w:t>
      </w:r>
      <w:r>
        <w:t>” o usuário será redirecionado para a tela correspon</w:t>
      </w:r>
      <w:r w:rsidR="006D1893">
        <w:t>dente ao agendamento de reunião</w:t>
      </w:r>
      <w:r w:rsidR="004D7DA6">
        <w:t xml:space="preserve"> (Conforme a imagem abaixo)</w:t>
      </w:r>
      <w:r w:rsidR="006D1893">
        <w:t xml:space="preserve">. </w:t>
      </w:r>
      <w:r w:rsidR="004D7DA6">
        <w:tab/>
      </w:r>
      <w:r w:rsidR="004D7DA6">
        <w:tab/>
      </w:r>
      <w:r w:rsidR="004D7DA6">
        <w:tab/>
      </w:r>
      <w:r w:rsidR="006D1893">
        <w:t xml:space="preserve">Nesta tela o usuário irá definir a data, horário, pautas, itens desta pauta, os arquivos correspondentes, </w:t>
      </w:r>
      <w:r w:rsidR="004D7DA6">
        <w:t xml:space="preserve">os participantes que irão comparecer na reunião, entre outros. </w:t>
      </w:r>
    </w:p>
    <w:p w:rsidR="006D1893" w:rsidRDefault="006D1893" w:rsidP="004D7DA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427508"/>
            <wp:effectExtent l="0" t="0" r="0" b="0"/>
            <wp:docPr id="11" name="Imagem 11" descr="C:\Users\andresa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sa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542ADD"/>
    <w:p w:rsidR="00542ADD" w:rsidRDefault="00542ADD" w:rsidP="00542AD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698240" cy="3957955"/>
            <wp:effectExtent l="0" t="0" r="0" b="4445"/>
            <wp:docPr id="5" name="Imagem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74" w:rsidRDefault="004D7DA6" w:rsidP="00542ADD">
      <w:r>
        <w:lastRenderedPageBreak/>
        <w:t xml:space="preserve"> </w:t>
      </w:r>
      <w:r>
        <w:tab/>
        <w:t>Para adicionar uma nova Pauta basta clicar no botão “Adicionar +”. O sistema irá habilitar um Painel contendo os campos necessários para criação da mesma.</w:t>
      </w:r>
      <w:r w:rsidR="00971274">
        <w:t xml:space="preserve"> A pauta pode integrar um item principal ou um item da Pauta. Após definir o “Tipo”, novos campos poderão ser habilitados (Conforme as imagens abaixo):</w:t>
      </w:r>
    </w:p>
    <w:p w:rsidR="00971274" w:rsidRDefault="00971274" w:rsidP="00971274">
      <w:pPr>
        <w:jc w:val="center"/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67B8140E" wp14:editId="3FA67F7C">
            <wp:extent cx="5669280" cy="2947306"/>
            <wp:effectExtent l="0" t="0" r="7620" b="571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4322" cy="29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20" w:rsidRDefault="008A2B20" w:rsidP="00C87C54"/>
    <w:p w:rsidR="008A2B20" w:rsidRDefault="008A2B20" w:rsidP="008A2B20">
      <w:pPr>
        <w:ind w:firstLine="708"/>
      </w:pPr>
      <w:r>
        <w:t xml:space="preserve">Caso a </w:t>
      </w:r>
      <w:proofErr w:type="spellStart"/>
      <w:r>
        <w:t>flag</w:t>
      </w:r>
      <w:proofErr w:type="spellEnd"/>
      <w:r>
        <w:t xml:space="preserve"> “Exibir no site” seja marcada, </w:t>
      </w:r>
      <w:r w:rsidR="00E8597C">
        <w:t xml:space="preserve">as reuniões serão exibidas na área pública, porém não haverá </w:t>
      </w:r>
      <w:r w:rsidR="00D72D28">
        <w:t xml:space="preserve">exibição dos itens sigilosos. </w:t>
      </w:r>
      <w:r w:rsidR="00E8597C">
        <w:t xml:space="preserve"> </w:t>
      </w:r>
    </w:p>
    <w:p w:rsidR="00C87C54" w:rsidRDefault="00C87C54" w:rsidP="008A2B20">
      <w:pPr>
        <w:ind w:firstLine="708"/>
      </w:pPr>
    </w:p>
    <w:p w:rsidR="008A2B20" w:rsidRDefault="008A2B20" w:rsidP="0097127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1662428"/>
            <wp:effectExtent l="0" t="0" r="0" b="0"/>
            <wp:docPr id="19" name="Imagem 19" descr="C:\Users\andresa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esa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74" w:rsidRDefault="00971274" w:rsidP="00971274">
      <w:pPr>
        <w:jc w:val="center"/>
      </w:pPr>
    </w:p>
    <w:p w:rsidR="00542ADD" w:rsidRDefault="00542ADD" w:rsidP="00542ADD"/>
    <w:p w:rsidR="001F2024" w:rsidRDefault="001F2024" w:rsidP="00542ADD"/>
    <w:p w:rsidR="001F2024" w:rsidRDefault="001F2024" w:rsidP="00542ADD"/>
    <w:p w:rsidR="001F2024" w:rsidRDefault="001F2024" w:rsidP="00542ADD"/>
    <w:p w:rsidR="00542ADD" w:rsidRDefault="004D7DA6" w:rsidP="00542ADD">
      <w:r>
        <w:rPr>
          <w:noProof/>
          <w:lang w:eastAsia="pt-BR"/>
        </w:rPr>
        <w:lastRenderedPageBreak/>
        <w:drawing>
          <wp:inline distT="0" distB="0" distL="0" distR="0">
            <wp:extent cx="5400040" cy="5000668"/>
            <wp:effectExtent l="0" t="0" r="0" b="9525"/>
            <wp:docPr id="12" name="Imagem 12" descr="C:\Users\andresa\AppData\Local\Microsoft\Windows\INetCache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esa\AppData\Local\Microsoft\Windows\INetCache\Content.Word\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0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1F" w:rsidRDefault="0074441F" w:rsidP="00542ADD"/>
    <w:p w:rsidR="00A07C9F" w:rsidRDefault="001F2024" w:rsidP="001F2024">
      <w:pPr>
        <w:ind w:firstLine="708"/>
      </w:pPr>
      <w:r>
        <w:t>Após o envio do arquivo, o usuário pode</w:t>
      </w:r>
      <w:r w:rsidR="00A07C9F">
        <w:t xml:space="preserve">rá </w:t>
      </w:r>
      <w:r w:rsidR="00E71897">
        <w:t>marcá</w:t>
      </w:r>
      <w:r>
        <w:t xml:space="preserve">-lo como “Sigiloso”. </w:t>
      </w:r>
      <w:r w:rsidR="00A07C9F">
        <w:t xml:space="preserve">Caso o arquivo deste item tenha essa </w:t>
      </w:r>
      <w:proofErr w:type="spellStart"/>
      <w:r w:rsidR="00A07C9F" w:rsidRPr="00E36ABA">
        <w:rPr>
          <w:i/>
        </w:rPr>
        <w:t>flag</w:t>
      </w:r>
      <w:proofErr w:type="spellEnd"/>
      <w:r w:rsidR="00A07C9F">
        <w:t xml:space="preserve"> marcada</w:t>
      </w:r>
      <w:r w:rsidR="00E36ABA">
        <w:t>,</w:t>
      </w:r>
      <w:r w:rsidR="00A07C9F">
        <w:t xml:space="preserve"> </w:t>
      </w:r>
      <w:r w:rsidR="00E36ABA">
        <w:t>o envio por e-mail do agendamento de</w:t>
      </w:r>
      <w:r w:rsidR="008A2B20">
        <w:t>ssa</w:t>
      </w:r>
      <w:r w:rsidR="00E36ABA">
        <w:t xml:space="preserve"> reunião não irá possuir a opção para visualização</w:t>
      </w:r>
      <w:r w:rsidR="008A2B20">
        <w:t xml:space="preserve"> do arquivo</w:t>
      </w:r>
      <w:r w:rsidR="00E36ABA">
        <w:t xml:space="preserve">, diferente dos itens que não são sigilosos. </w:t>
      </w:r>
    </w:p>
    <w:p w:rsidR="001F2024" w:rsidRDefault="001F2024" w:rsidP="00542ADD"/>
    <w:p w:rsidR="001F2024" w:rsidRDefault="001F2024" w:rsidP="001F202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974975" cy="859790"/>
            <wp:effectExtent l="0" t="0" r="0" b="0"/>
            <wp:docPr id="17" name="Imagem 17" descr="C:\Users\andresa\AppData\Local\Microsoft\Windows\INetCache\Content.Word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esa\AppData\Local\Microsoft\Windows\INetCache\Content.Word\1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BA" w:rsidRDefault="00E36ABA" w:rsidP="001F2024">
      <w:pPr>
        <w:jc w:val="center"/>
      </w:pPr>
    </w:p>
    <w:p w:rsidR="00E36ABA" w:rsidRDefault="00E36ABA" w:rsidP="001F2024">
      <w:pPr>
        <w:jc w:val="center"/>
      </w:pPr>
    </w:p>
    <w:p w:rsidR="00E36ABA" w:rsidRDefault="00E36ABA" w:rsidP="001F2024">
      <w:pPr>
        <w:jc w:val="center"/>
      </w:pPr>
    </w:p>
    <w:p w:rsidR="00E36ABA" w:rsidRDefault="00E36ABA" w:rsidP="001F2024">
      <w:pPr>
        <w:jc w:val="center"/>
      </w:pPr>
    </w:p>
    <w:p w:rsidR="00E36ABA" w:rsidRDefault="00E36ABA" w:rsidP="001F2024">
      <w:pPr>
        <w:jc w:val="center"/>
      </w:pPr>
    </w:p>
    <w:p w:rsidR="00E36ABA" w:rsidRDefault="00E36ABA" w:rsidP="00E36ABA">
      <w:pPr>
        <w:ind w:firstLine="708"/>
      </w:pPr>
      <w:r>
        <w:lastRenderedPageBreak/>
        <w:t xml:space="preserve">O conteúdo deste e-mail </w:t>
      </w:r>
      <w:r w:rsidR="00DC11CE">
        <w:t xml:space="preserve">contará com todos os </w:t>
      </w:r>
      <w:r>
        <w:t>links dos itens</w:t>
      </w:r>
      <w:r w:rsidR="00DC11CE">
        <w:t xml:space="preserve"> da reunião. Ao clicar no link de itens sigilosos o participante deverá estar </w:t>
      </w:r>
      <w:proofErr w:type="spellStart"/>
      <w:r w:rsidR="008A2B20">
        <w:t>logado</w:t>
      </w:r>
      <w:proofErr w:type="spellEnd"/>
      <w:r w:rsidR="008A2B20">
        <w:t xml:space="preserve"> como membro do </w:t>
      </w:r>
      <w:proofErr w:type="spellStart"/>
      <w:r w:rsidR="008A2B20">
        <w:t>CGen</w:t>
      </w:r>
      <w:proofErr w:type="spellEnd"/>
      <w:r w:rsidR="008A2B20">
        <w:t xml:space="preserve"> para </w:t>
      </w:r>
      <w:r w:rsidR="00DC11CE">
        <w:t>visualização.  (Abaixo é exibido o conteúdo de um e-mail recebido):</w:t>
      </w:r>
    </w:p>
    <w:p w:rsidR="00E36ABA" w:rsidRDefault="00E36ABA" w:rsidP="001F2024">
      <w:pPr>
        <w:jc w:val="center"/>
        <w:rPr>
          <w:rFonts w:ascii="Comfortaa" w:eastAsia="Comfortaa" w:hAnsi="Comfortaa" w:cs="Comfortaa"/>
          <w:sz w:val="20"/>
          <w:szCs w:val="20"/>
          <w:lang w:eastAsia="pt-BR"/>
        </w:rPr>
      </w:pPr>
    </w:p>
    <w:p w:rsidR="00E36ABA" w:rsidRDefault="00E36ABA" w:rsidP="001F2024">
      <w:pPr>
        <w:jc w:val="center"/>
      </w:pPr>
      <w:r>
        <w:rPr>
          <w:noProof/>
          <w:lang w:eastAsia="pt-BR"/>
        </w:rPr>
        <w:drawing>
          <wp:inline distT="0" distB="0" distL="0" distR="0" wp14:anchorId="08A5121E" wp14:editId="3FB4CDAF">
            <wp:extent cx="4773869" cy="2571750"/>
            <wp:effectExtent l="0" t="0" r="8255" b="0"/>
            <wp:docPr id="18" name="Imagem 18" descr="C:\Users\andresa\AppData\Local\Microsoft\Windows\INetCache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esa\AppData\Local\Microsoft\Windows\INetCache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28" cy="25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542ADD"/>
    <w:p w:rsidR="00542ADD" w:rsidRDefault="0074441F" w:rsidP="0074441F">
      <w:pPr>
        <w:ind w:firstLine="708"/>
      </w:pPr>
      <w:r>
        <w:t xml:space="preserve">Para adicionar os participantes que irão participante desta reunião basta selecionar entre a filtragem dos “Convidados </w:t>
      </w:r>
      <w:proofErr w:type="spellStart"/>
      <w:r>
        <w:t>CGen</w:t>
      </w:r>
      <w:proofErr w:type="spellEnd"/>
      <w:r>
        <w:t xml:space="preserve">” e “Membros </w:t>
      </w:r>
      <w:proofErr w:type="spellStart"/>
      <w:r>
        <w:t>CGen</w:t>
      </w:r>
      <w:proofErr w:type="spellEnd"/>
      <w:r>
        <w:t>”, após selecionar, os usuários pertencentes serão exibidos abaixo, permitindo que o usuário selecione os participantes que desejar.  (Conforme a imagem abaixo):</w:t>
      </w:r>
    </w:p>
    <w:p w:rsidR="008A2B20" w:rsidRDefault="008A2B20" w:rsidP="0074441F">
      <w:pPr>
        <w:ind w:firstLine="708"/>
      </w:pPr>
    </w:p>
    <w:p w:rsidR="00542ADD" w:rsidRDefault="0074441F" w:rsidP="0074441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08979" cy="2273783"/>
            <wp:effectExtent l="0" t="0" r="6350" b="0"/>
            <wp:docPr id="14" name="Imagem 14" descr="C:\Users\andresa\AppData\Local\Microsoft\Windows\INetCache\Content.Word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esa\AppData\Local\Microsoft\Windows\INetCache\Content.Word\0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67" cy="227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1F" w:rsidRDefault="0074441F" w:rsidP="0074441F">
      <w:pPr>
        <w:jc w:val="center"/>
      </w:pPr>
    </w:p>
    <w:p w:rsidR="008A2B20" w:rsidRDefault="008A2B20" w:rsidP="0074441F">
      <w:pPr>
        <w:jc w:val="center"/>
      </w:pPr>
    </w:p>
    <w:p w:rsidR="008A2B20" w:rsidRDefault="008A2B20" w:rsidP="0074441F">
      <w:pPr>
        <w:jc w:val="center"/>
      </w:pPr>
    </w:p>
    <w:p w:rsidR="008A2B20" w:rsidRDefault="008A2B20" w:rsidP="0074441F">
      <w:pPr>
        <w:jc w:val="center"/>
      </w:pPr>
    </w:p>
    <w:p w:rsidR="008A2B20" w:rsidRDefault="008A2B20" w:rsidP="0074441F">
      <w:pPr>
        <w:jc w:val="center"/>
      </w:pPr>
    </w:p>
    <w:p w:rsidR="0074441F" w:rsidRDefault="0074441F" w:rsidP="0074441F">
      <w:pPr>
        <w:ind w:firstLine="708"/>
      </w:pPr>
      <w:r>
        <w:lastRenderedPageBreak/>
        <w:t>Após a seleção basta clicar no botão “Adicionar”. Os participantes adicionados serão exibidos</w:t>
      </w:r>
      <w:r w:rsidR="00E36ABA">
        <w:t xml:space="preserve"> logo</w:t>
      </w:r>
      <w:r>
        <w:t xml:space="preserve"> acima. </w:t>
      </w:r>
    </w:p>
    <w:p w:rsidR="00542ADD" w:rsidRDefault="00542ADD" w:rsidP="00542ADD"/>
    <w:p w:rsidR="00542ADD" w:rsidRDefault="0074441F" w:rsidP="00542ADD">
      <w:r>
        <w:rPr>
          <w:noProof/>
          <w:lang w:eastAsia="pt-BR"/>
        </w:rPr>
        <w:drawing>
          <wp:inline distT="0" distB="0" distL="0" distR="0">
            <wp:extent cx="5400040" cy="1740499"/>
            <wp:effectExtent l="0" t="0" r="0" b="0"/>
            <wp:docPr id="15" name="Imagem 15" descr="C:\Users\andresa\AppData\Local\Microsoft\Windows\INetCache\Content.Word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sa\AppData\Local\Microsoft\Windows\INetCache\Content.Word\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542ADD"/>
    <w:p w:rsidR="001F2024" w:rsidRDefault="001F2024" w:rsidP="001F2024">
      <w:pPr>
        <w:ind w:firstLine="708"/>
      </w:pPr>
      <w:r>
        <w:t>Ao finalizar o cadastro do agendamento, basta clicar em “Salvar” e “Enviar e-mail”</w:t>
      </w:r>
    </w:p>
    <w:p w:rsidR="001F2024" w:rsidRDefault="001F2024" w:rsidP="001F2024">
      <w:pPr>
        <w:jc w:val="center"/>
      </w:pPr>
      <w:r>
        <w:rPr>
          <w:noProof/>
          <w:lang w:eastAsia="pt-BR"/>
        </w:rPr>
        <w:drawing>
          <wp:inline distT="0" distB="0" distL="0" distR="0" wp14:anchorId="55C92415" wp14:editId="0A8B2341">
            <wp:extent cx="3524250" cy="6667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24" w:rsidRDefault="001F2024" w:rsidP="00542ADD">
      <w:pPr>
        <w:jc w:val="center"/>
      </w:pPr>
    </w:p>
    <w:p w:rsidR="00542ADD" w:rsidRDefault="00542ADD" w:rsidP="00542ADD">
      <w:pPr>
        <w:jc w:val="center"/>
      </w:pPr>
      <w:r>
        <w:t xml:space="preserve">  </w:t>
      </w:r>
    </w:p>
    <w:p w:rsidR="00542ADD" w:rsidRDefault="00D72D28" w:rsidP="00D72D28">
      <w:pPr>
        <w:ind w:firstLine="708"/>
      </w:pPr>
      <w:r>
        <w:t xml:space="preserve">Após a conclusão da reunião, o usuário poderá acessar o sistema para confirmar a realização da mesma. Para confirmação </w:t>
      </w:r>
      <w:r w:rsidR="00150DDF">
        <w:t>basta acessar no menu &gt;&gt; Reunião &gt;</w:t>
      </w:r>
      <w:proofErr w:type="gramStart"/>
      <w:r w:rsidR="00150DDF">
        <w:t>&gt; Confirmar</w:t>
      </w:r>
      <w:proofErr w:type="gramEnd"/>
      <w:r w:rsidR="00150DDF">
        <w:t xml:space="preserve"> realização da reunião.</w:t>
      </w:r>
    </w:p>
    <w:p w:rsidR="00D72D28" w:rsidRDefault="00D72D28" w:rsidP="00D72D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403350" cy="1711960"/>
            <wp:effectExtent l="0" t="0" r="6350" b="2540"/>
            <wp:docPr id="20" name="Imagem 20" descr="C:\Users\andresa\AppData\Local\Microsoft\Windows\INetCache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esa\AppData\Local\Microsoft\Windows\INetCache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DD" w:rsidRDefault="00542ADD" w:rsidP="00E36ABA">
      <w:pPr>
        <w:jc w:val="center"/>
      </w:pPr>
    </w:p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542ADD" w:rsidRDefault="00542ADD" w:rsidP="00542ADD"/>
    <w:p w:rsidR="00150DDF" w:rsidRDefault="00150DDF" w:rsidP="00542ADD"/>
    <w:p w:rsidR="00150DDF" w:rsidRDefault="00150DDF" w:rsidP="00542ADD">
      <w:r>
        <w:tab/>
        <w:t xml:space="preserve">Ao clicar haverá um redirecionamento para a tela correspondente, onde o usuário poderá manipular a filtragem de exibição das reuniões. </w:t>
      </w:r>
    </w:p>
    <w:p w:rsidR="00542ADD" w:rsidRDefault="00150DDF" w:rsidP="00542ADD">
      <w:r>
        <w:rPr>
          <w:noProof/>
          <w:lang w:eastAsia="pt-BR"/>
        </w:rPr>
        <w:drawing>
          <wp:inline distT="0" distB="0" distL="0" distR="0">
            <wp:extent cx="5400040" cy="2284747"/>
            <wp:effectExtent l="0" t="0" r="0" b="1270"/>
            <wp:docPr id="21" name="Imagem 21" descr="C:\Users\andresa\AppData\Local\Microsoft\Windows\INetCache\Content.Word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esa\AppData\Local\Microsoft\Windows\INetCache\Content.Word\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DF" w:rsidRDefault="00150DDF" w:rsidP="00150DDF">
      <w:pPr>
        <w:ind w:firstLine="708"/>
      </w:pPr>
      <w:r>
        <w:t>Para editar o agendamento desta reunião, basta clicar no ícone da coluna “Editar”. Após o redirecionamento, o usuário poderá informar na combo “Status ” se a reunião foi realizada ou cancelada. Além de selecionar os participantes que participaram da mesma. (Conforme a imagem abaixo):</w:t>
      </w:r>
    </w:p>
    <w:p w:rsidR="00150DDF" w:rsidRDefault="00150DDF" w:rsidP="00542ADD">
      <w:r>
        <w:rPr>
          <w:noProof/>
          <w:lang w:eastAsia="pt-BR"/>
        </w:rPr>
        <w:drawing>
          <wp:inline distT="0" distB="0" distL="0" distR="0">
            <wp:extent cx="5400040" cy="4576014"/>
            <wp:effectExtent l="0" t="0" r="0" b="0"/>
            <wp:docPr id="22" name="Imagem 22" descr="C:\Users\andresa\AppData\Local\Microsoft\Windows\INetCache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esa\AppData\Local\Microsoft\Windows\INetCache\Content.Word\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E" w:rsidRDefault="00CF68DE"/>
    <w:sectPr w:rsidR="00CF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DD"/>
    <w:rsid w:val="00150DDF"/>
    <w:rsid w:val="001C2198"/>
    <w:rsid w:val="001F2024"/>
    <w:rsid w:val="004D7DA6"/>
    <w:rsid w:val="00542ADD"/>
    <w:rsid w:val="006D1893"/>
    <w:rsid w:val="0074441F"/>
    <w:rsid w:val="008A2B20"/>
    <w:rsid w:val="00971274"/>
    <w:rsid w:val="00A07C9F"/>
    <w:rsid w:val="00C87C54"/>
    <w:rsid w:val="00CE0FA8"/>
    <w:rsid w:val="00CF68DE"/>
    <w:rsid w:val="00D72D28"/>
    <w:rsid w:val="00DC11CE"/>
    <w:rsid w:val="00E36ABA"/>
    <w:rsid w:val="00E71897"/>
    <w:rsid w:val="00E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3CF8-48AB-43D9-B448-13344AE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D"/>
    <w:pPr>
      <w:spacing w:line="25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7C9F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Andresa de Jesus Figueiredo</dc:creator>
  <cp:keywords/>
  <dc:description/>
  <cp:lastModifiedBy>USER</cp:lastModifiedBy>
  <cp:revision>2</cp:revision>
  <dcterms:created xsi:type="dcterms:W3CDTF">2020-06-19T20:05:00Z</dcterms:created>
  <dcterms:modified xsi:type="dcterms:W3CDTF">2020-06-19T20:05:00Z</dcterms:modified>
</cp:coreProperties>
</file>