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/>
      </w:pPr>
      <w:r w:rsidDel="00000000" w:rsidR="00000000" w:rsidRPr="00000000">
        <w:rPr>
          <w:rtl w:val="0"/>
        </w:rPr>
        <w:t xml:space="preserve">Oficina: Riscos Climáticos e Adaptação Movimento Viva Água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Programação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71"/>
        <w:gridCol w:w="8079"/>
        <w:tblGridChange w:id="0">
          <w:tblGrid>
            <w:gridCol w:w="1271"/>
            <w:gridCol w:w="8079"/>
          </w:tblGrid>
        </w:tblGridChange>
      </w:tblGrid>
      <w:tr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1° Encontro – Terça-feira (15/06/2021)</w:t>
            </w:r>
          </w:p>
        </w:tc>
      </w:tr>
      <w:tr>
        <w:tc>
          <w:tcPr>
            <w:shd w:fill="e2efd9" w:val="clear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Horário</w:t>
            </w:r>
          </w:p>
        </w:tc>
        <w:tc>
          <w:tcPr>
            <w:shd w:fill="e2efd9" w:val="clear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Atividade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8h45</w:t>
            </w:r>
          </w:p>
        </w:tc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Recepção dos participantes</w:t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9h</w:t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Abertura do curso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9h15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Instalação do curso</w:t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9h30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Módulo 1: Introdução à Mudança do Clima</w:t>
            </w:r>
          </w:p>
        </w:tc>
      </w:tr>
      <w:tr>
        <w:tc>
          <w:tcPr>
            <w:shd w:fill="fff2cc" w:val="clear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10h30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Intervalo</w:t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10h40</w:t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Módulo 2: O conceito e a necessidade de serviços climáticos</w:t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11h50</w:t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Reflexão e avaliação do encontro</w:t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12h00</w:t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Encerramento dia 1</w:t>
            </w:r>
          </w:p>
        </w:tc>
      </w:tr>
    </w:tbl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71"/>
        <w:gridCol w:w="8079"/>
        <w:tblGridChange w:id="0">
          <w:tblGrid>
            <w:gridCol w:w="1271"/>
            <w:gridCol w:w="8079"/>
          </w:tblGrid>
        </w:tblGridChange>
      </w:tblGrid>
      <w:tr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01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2° Encontro – Quinta-feira (17/06/2021)</w:t>
            </w:r>
          </w:p>
        </w:tc>
      </w:tr>
      <w:tr>
        <w:tc>
          <w:tcPr>
            <w:shd w:fill="e2efd9" w:val="clear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Horário</w:t>
            </w:r>
          </w:p>
        </w:tc>
        <w:tc>
          <w:tcPr>
            <w:shd w:fill="e2efd9" w:val="clear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Atividade</w:t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8h45</w:t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Recepção dos participantes</w:t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9h</w:t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Módulo 3: Ciclo </w:t>
            </w:r>
            <w:r w:rsidDel="00000000" w:rsidR="00000000" w:rsidRPr="00000000">
              <w:rPr>
                <w:i w:val="1"/>
                <w:rtl w:val="0"/>
              </w:rPr>
              <w:t xml:space="preserve">Climate Proofing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9h15</w:t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Módulo 3.1 Triagem e escopo</w:t>
            </w:r>
          </w:p>
        </w:tc>
      </w:tr>
      <w:tr>
        <w:tc>
          <w:tcPr>
            <w:shd w:fill="fff2cc" w:val="clear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10h30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Intervalo</w:t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10h45</w:t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Módulo 3.2: Avaliação de risco climático</w:t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12h45</w:t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Reflexão e avaliação do encontro</w:t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13h00</w:t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Encerramento dia 2</w:t>
            </w:r>
          </w:p>
        </w:tc>
      </w:tr>
    </w:tbl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71"/>
        <w:gridCol w:w="8079"/>
        <w:tblGridChange w:id="0">
          <w:tblGrid>
            <w:gridCol w:w="1271"/>
            <w:gridCol w:w="8079"/>
          </w:tblGrid>
        </w:tblGridChange>
      </w:tblGrid>
      <w:tr>
        <w:trPr>
          <w:trHeight w:val="148.55468749999997" w:hRule="atLeast"/>
        </w:trPr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02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3° Encontro – Terça-feira (22/06/2021)</w:t>
            </w:r>
          </w:p>
        </w:tc>
      </w:tr>
      <w:tr>
        <w:tc>
          <w:tcPr>
            <w:shd w:fill="e2efd9" w:val="clear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Horário</w:t>
            </w:r>
          </w:p>
        </w:tc>
        <w:tc>
          <w:tcPr>
            <w:shd w:fill="e2efd9" w:val="clear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Atividade</w:t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8h45</w:t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Recepção dos participantes</w:t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9h</w:t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Módulo 3.3: Identificação e seleção de medidas de adaptação</w:t>
            </w:r>
          </w:p>
        </w:tc>
      </w:tr>
      <w:tr>
        <w:tc>
          <w:tcPr>
            <w:shd w:fill="fff2cc" w:val="clear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10h50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Intervalo</w:t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11h</w:t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Aplicação e aprendizados</w:t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11h30</w:t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Avaliação e encerramento</w:t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12h00</w:t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Encerramento da oficina Riscos Climáticos e Adaptação</w:t>
            </w:r>
          </w:p>
        </w:tc>
      </w:tr>
    </w:tbl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/>
      <w:drawing>
        <wp:inline distB="19050" distT="19050" distL="19050" distR="19050">
          <wp:extent cx="5943600" cy="7620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762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1613F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613FB"/>
  </w:style>
  <w:style w:type="paragraph" w:styleId="Footer">
    <w:name w:val="footer"/>
    <w:basedOn w:val="Normal"/>
    <w:link w:val="FooterChar"/>
    <w:uiPriority w:val="99"/>
    <w:unhideWhenUsed w:val="1"/>
    <w:rsid w:val="001613F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613FB"/>
  </w:style>
  <w:style w:type="table" w:styleId="TableGrid">
    <w:name w:val="Table Grid"/>
    <w:basedOn w:val="TableNormal"/>
    <w:uiPriority w:val="39"/>
    <w:rsid w:val="00B1358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itle">
    <w:name w:val="Title"/>
    <w:basedOn w:val="Normal"/>
    <w:next w:val="Normal"/>
    <w:link w:val="TitleChar"/>
    <w:uiPriority w:val="10"/>
    <w:qFormat w:val="1"/>
    <w:rsid w:val="00B1358B"/>
    <w:pPr>
      <w:spacing w:after="0" w:line="240" w:lineRule="auto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B1358B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B135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B1358B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B135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B1358B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B1358B"/>
    <w:rPr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1358B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1358B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fontTable" Target="fontTable.xml"/><Relationship Id="rId12" Type="http://schemas.openxmlformats.org/officeDocument/2006/relationships/footer" Target="footer2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11" Type="http://schemas.openxmlformats.org/officeDocument/2006/relationships/footer" Target="footer3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ZnikizJO/feNSYZYUPHfYLJpPQ==">AMUW2mUZEx7o+BuRh5EfF6xiwxSviWpDqr65zwMA4c7yjaPE2gkiCnhDQt8kQkdP3BCuMxT2uLL4uNoAYczjGmX00bZTEVljAZtbwn/z25JMVPjNQb0QLYd+nkKekBgTI+1eVrywLNWl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1503A83E6FB464396E9496F411188AA" ma:contentTypeVersion="16" ma:contentTypeDescription="Crie um novo documento." ma:contentTypeScope="" ma:versionID="579e065ecec380f5a5cc6f42651a076d">
  <xsd:schema xmlns:xsd="http://www.w3.org/2001/XMLSchema" xmlns:xs="http://www.w3.org/2001/XMLSchema" xmlns:p="http://schemas.microsoft.com/office/2006/metadata/properties" xmlns:ns2="47403287-fcda-4b1a-85a4-3eb61cbdfe1f" xmlns:ns3="a9ed7cfd-a8db-4c2e-93e9-d57d165fe094" targetNamespace="http://schemas.microsoft.com/office/2006/metadata/properties" ma:root="true" ma:fieldsID="809c191666413c753fb7dca0b64ddee9" ns2:_="" ns3:_="">
    <xsd:import namespace="47403287-fcda-4b1a-85a4-3eb61cbdfe1f"/>
    <xsd:import namespace="a9ed7cfd-a8db-4c2e-93e9-d57d165fe0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03287-fcda-4b1a-85a4-3eb61cbdfe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0aed264e-563a-469a-8ebe-271e849ec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d7cfd-a8db-4c2e-93e9-d57d165fe09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4ac986e-7de5-415e-9678-3316a187c915}" ma:internalName="TaxCatchAll" ma:showField="CatchAllData" ma:web="a9ed7cfd-a8db-4c2e-93e9-d57d165fe0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403287-fcda-4b1a-85a4-3eb61cbdfe1f">
      <Terms xmlns="http://schemas.microsoft.com/office/infopath/2007/PartnerControls"/>
    </lcf76f155ced4ddcb4097134ff3c332f>
    <TaxCatchAll xmlns="a9ed7cfd-a8db-4c2e-93e9-d57d165fe094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70DBBB3A-4496-4B02-BD3F-4314C49FDE87}"/>
</file>

<file path=customXML/itemProps3.xml><?xml version="1.0" encoding="utf-8"?>
<ds:datastoreItem xmlns:ds="http://schemas.openxmlformats.org/officeDocument/2006/customXml" ds:itemID="{972C93EF-4CBF-4F22-A6C1-C337CF306AC8}"/>
</file>

<file path=customXML/itemProps4.xml><?xml version="1.0" encoding="utf-8"?>
<ds:datastoreItem xmlns:ds="http://schemas.openxmlformats.org/officeDocument/2006/customXml" ds:itemID="{7CF6FBA1-4131-4AAC-AB53-4BBA8A717686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</dc:creator>
  <dcterms:created xsi:type="dcterms:W3CDTF">2020-11-20T13:52:00Z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0x01010031503A83E6FB464396E9496F411188AA</vt:lpwstr>
  </property>
  <property fmtid="{D5CDD505-2E9C-101B-9397-08002B2CF9AE}" pid="3" name="MediaServiceImageTags">
    <vt:lpwstr/>
  </property>
</Properties>
</file>