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4AFC0" w14:textId="77777777" w:rsidR="00910ED6" w:rsidRDefault="00910ED6" w:rsidP="00910ED6">
      <w:pPr>
        <w:jc w:val="center"/>
        <w:rPr>
          <w:rFonts w:ascii="Arial" w:hAnsi="Arial" w:cs="Times New Roman"/>
          <w:sz w:val="24"/>
          <w:szCs w:val="24"/>
        </w:rPr>
      </w:pPr>
    </w:p>
    <w:p w14:paraId="085701F7" w14:textId="77777777" w:rsidR="00B06B50" w:rsidRDefault="00B06B50" w:rsidP="00910ED6">
      <w:pPr>
        <w:jc w:val="center"/>
        <w:rPr>
          <w:rFonts w:ascii="Arial" w:hAnsi="Arial" w:cs="Times New Roman"/>
          <w:sz w:val="24"/>
          <w:szCs w:val="24"/>
        </w:rPr>
      </w:pPr>
    </w:p>
    <w:p w14:paraId="0CF31077" w14:textId="77777777" w:rsidR="00B06B50" w:rsidRDefault="00B06B50" w:rsidP="00910ED6">
      <w:pPr>
        <w:jc w:val="center"/>
        <w:rPr>
          <w:rFonts w:ascii="Arial" w:hAnsi="Arial" w:cs="Times New Roman"/>
          <w:sz w:val="24"/>
          <w:szCs w:val="24"/>
        </w:rPr>
      </w:pPr>
    </w:p>
    <w:p w14:paraId="63CB4D64" w14:textId="77777777" w:rsidR="00910ED6" w:rsidRDefault="00910ED6" w:rsidP="00910ED6">
      <w:pPr>
        <w:jc w:val="center"/>
        <w:rPr>
          <w:rFonts w:ascii="Arial" w:hAnsi="Arial" w:cs="Times New Roman"/>
          <w:sz w:val="24"/>
          <w:szCs w:val="24"/>
        </w:rPr>
      </w:pPr>
    </w:p>
    <w:p w14:paraId="0964DCF5" w14:textId="77777777" w:rsidR="00910ED6" w:rsidRPr="006B2F5F" w:rsidRDefault="00910ED6" w:rsidP="00910ED6">
      <w:pPr>
        <w:jc w:val="center"/>
        <w:rPr>
          <w:rFonts w:ascii="Arial" w:hAnsi="Arial" w:cs="Times New Roman"/>
          <w:sz w:val="24"/>
          <w:szCs w:val="24"/>
        </w:rPr>
      </w:pPr>
      <w:r w:rsidRPr="006B2F5F">
        <w:rPr>
          <w:rFonts w:ascii="Arial" w:hAnsi="Arial" w:cs="Times New Roman"/>
          <w:sz w:val="24"/>
          <w:szCs w:val="24"/>
        </w:rPr>
        <w:t xml:space="preserve">PROGRAMA BRASILEIRO DE ELIMINAÇÃO DOS </w:t>
      </w:r>
      <w:proofErr w:type="spellStart"/>
      <w:r w:rsidRPr="006B2F5F">
        <w:rPr>
          <w:rFonts w:ascii="Arial" w:hAnsi="Arial" w:cs="Times New Roman"/>
          <w:sz w:val="24"/>
          <w:szCs w:val="24"/>
        </w:rPr>
        <w:t>HCFCs</w:t>
      </w:r>
      <w:proofErr w:type="spellEnd"/>
      <w:r w:rsidRPr="006B2F5F">
        <w:rPr>
          <w:rFonts w:ascii="Arial" w:hAnsi="Arial" w:cs="Times New Roman"/>
          <w:sz w:val="24"/>
          <w:szCs w:val="24"/>
        </w:rPr>
        <w:t xml:space="preserve"> (PBH) </w:t>
      </w:r>
    </w:p>
    <w:p w14:paraId="7D7D5E7E" w14:textId="77777777" w:rsidR="00910ED6" w:rsidRPr="00B87BBE" w:rsidRDefault="00910ED6" w:rsidP="00910ED6">
      <w:pPr>
        <w:jc w:val="center"/>
        <w:rPr>
          <w:rFonts w:ascii="Arial" w:hAnsi="Arial" w:cs="Times New Roman"/>
          <w:b/>
          <w:sz w:val="28"/>
          <w:szCs w:val="28"/>
        </w:rPr>
      </w:pPr>
    </w:p>
    <w:p w14:paraId="4D9F1084" w14:textId="77777777" w:rsidR="00910ED6" w:rsidRDefault="00910ED6" w:rsidP="00910ED6">
      <w:pPr>
        <w:jc w:val="center"/>
        <w:rPr>
          <w:rFonts w:ascii="Arial" w:hAnsi="Arial" w:cs="Times New Roman"/>
          <w:b/>
          <w:sz w:val="28"/>
          <w:szCs w:val="28"/>
        </w:rPr>
      </w:pPr>
    </w:p>
    <w:p w14:paraId="6A4984D2" w14:textId="77777777" w:rsidR="00910ED6" w:rsidRPr="00B87BBE" w:rsidRDefault="00910ED6" w:rsidP="00910ED6">
      <w:pPr>
        <w:jc w:val="center"/>
        <w:rPr>
          <w:rFonts w:ascii="Arial" w:hAnsi="Arial" w:cs="Times New Roman"/>
          <w:b/>
          <w:sz w:val="28"/>
          <w:szCs w:val="28"/>
        </w:rPr>
      </w:pPr>
    </w:p>
    <w:p w14:paraId="21796992" w14:textId="77777777" w:rsidR="00910ED6" w:rsidRPr="00B87BBE" w:rsidRDefault="00910ED6" w:rsidP="00910ED6">
      <w:pPr>
        <w:jc w:val="both"/>
        <w:rPr>
          <w:rFonts w:ascii="Arial" w:hAnsi="Arial" w:cs="Times New Roman"/>
          <w:b/>
          <w:sz w:val="28"/>
          <w:szCs w:val="28"/>
        </w:rPr>
      </w:pPr>
    </w:p>
    <w:p w14:paraId="49D3D47D" w14:textId="77777777" w:rsidR="00910ED6" w:rsidRPr="00B87BBE" w:rsidRDefault="00910ED6" w:rsidP="00910ED6">
      <w:pPr>
        <w:jc w:val="center"/>
        <w:rPr>
          <w:rFonts w:ascii="Arial" w:hAnsi="Arial" w:cs="Times New Roman"/>
          <w:b/>
          <w:i/>
          <w:sz w:val="24"/>
          <w:szCs w:val="28"/>
        </w:rPr>
      </w:pPr>
      <w:r w:rsidRPr="00B87BBE">
        <w:rPr>
          <w:rFonts w:ascii="Arial" w:hAnsi="Arial" w:cs="Times New Roman"/>
          <w:b/>
          <w:sz w:val="28"/>
          <w:szCs w:val="28"/>
        </w:rPr>
        <w:t>P</w:t>
      </w:r>
      <w:r>
        <w:rPr>
          <w:rFonts w:ascii="Arial" w:hAnsi="Arial" w:cs="Times New Roman"/>
          <w:b/>
          <w:sz w:val="28"/>
          <w:szCs w:val="28"/>
        </w:rPr>
        <w:t>ROPOSTAS DE MATERIAL IMPRESSO E AUDIOVISUAL PARA DIVULGAÇÃO DAS ATIVIDADES DE IMPLEMENTAÇÃO DO PROTOCOLO DE MONTREAL NO BRASIL</w:t>
      </w:r>
    </w:p>
    <w:p w14:paraId="5E8BA011" w14:textId="77777777" w:rsidR="00910ED6" w:rsidRPr="00B87BBE" w:rsidRDefault="00910ED6" w:rsidP="00910ED6">
      <w:pPr>
        <w:jc w:val="both"/>
        <w:rPr>
          <w:rFonts w:ascii="Arial" w:hAnsi="Arial" w:cs="Times New Roman"/>
          <w:b/>
          <w:i/>
          <w:sz w:val="24"/>
          <w:szCs w:val="28"/>
        </w:rPr>
      </w:pPr>
    </w:p>
    <w:p w14:paraId="2D889228" w14:textId="77777777" w:rsidR="00910ED6" w:rsidRPr="00B87BBE" w:rsidRDefault="00910ED6" w:rsidP="00910ED6">
      <w:pPr>
        <w:jc w:val="both"/>
        <w:rPr>
          <w:rFonts w:ascii="Arial" w:hAnsi="Arial" w:cs="Times New Roman"/>
          <w:b/>
          <w:i/>
          <w:sz w:val="24"/>
          <w:szCs w:val="28"/>
        </w:rPr>
      </w:pPr>
    </w:p>
    <w:p w14:paraId="6B5BC42C" w14:textId="77777777" w:rsidR="00910ED6" w:rsidRDefault="00910ED6" w:rsidP="00910ED6">
      <w:pPr>
        <w:jc w:val="both"/>
        <w:rPr>
          <w:rFonts w:ascii="Arial" w:hAnsi="Arial" w:cs="Times New Roman"/>
          <w:sz w:val="24"/>
          <w:szCs w:val="28"/>
        </w:rPr>
      </w:pPr>
    </w:p>
    <w:p w14:paraId="3A81BC4D" w14:textId="77777777" w:rsidR="00910ED6" w:rsidRDefault="00910ED6" w:rsidP="00910ED6">
      <w:pPr>
        <w:jc w:val="both"/>
        <w:rPr>
          <w:rFonts w:ascii="Arial" w:hAnsi="Arial" w:cs="Times New Roman"/>
          <w:sz w:val="24"/>
          <w:szCs w:val="28"/>
        </w:rPr>
      </w:pPr>
    </w:p>
    <w:p w14:paraId="1E21BA9B" w14:textId="77777777" w:rsidR="00910ED6" w:rsidRPr="00B87BBE" w:rsidRDefault="00910ED6" w:rsidP="00910ED6">
      <w:pPr>
        <w:jc w:val="both"/>
        <w:rPr>
          <w:rFonts w:ascii="Arial" w:hAnsi="Arial" w:cs="Times New Roman"/>
          <w:sz w:val="24"/>
          <w:szCs w:val="28"/>
        </w:rPr>
      </w:pPr>
    </w:p>
    <w:p w14:paraId="0F007D9D" w14:textId="77777777" w:rsidR="00910ED6" w:rsidRPr="00B87BBE" w:rsidRDefault="00910ED6" w:rsidP="00910ED6">
      <w:pPr>
        <w:jc w:val="both"/>
        <w:rPr>
          <w:rFonts w:ascii="Arial" w:hAnsi="Arial" w:cs="Times New Roman"/>
          <w:sz w:val="24"/>
          <w:szCs w:val="28"/>
        </w:rPr>
      </w:pPr>
    </w:p>
    <w:p w14:paraId="20DFB772" w14:textId="77777777" w:rsidR="00910ED6" w:rsidRDefault="00910ED6" w:rsidP="00910ED6">
      <w:pPr>
        <w:jc w:val="center"/>
        <w:rPr>
          <w:rFonts w:ascii="Arial" w:hAnsi="Arial" w:cs="Times New Roman"/>
          <w:b/>
          <w:sz w:val="28"/>
          <w:szCs w:val="28"/>
        </w:rPr>
      </w:pPr>
      <w:r w:rsidRPr="00B87BBE">
        <w:rPr>
          <w:rFonts w:ascii="Arial" w:hAnsi="Arial" w:cs="Times New Roman"/>
          <w:b/>
          <w:sz w:val="28"/>
          <w:szCs w:val="28"/>
        </w:rPr>
        <w:t xml:space="preserve">Brasília, </w:t>
      </w:r>
      <w:r>
        <w:rPr>
          <w:rFonts w:ascii="Arial" w:hAnsi="Arial" w:cs="Times New Roman"/>
          <w:b/>
          <w:sz w:val="28"/>
          <w:szCs w:val="28"/>
        </w:rPr>
        <w:t>junho/2019</w:t>
      </w:r>
    </w:p>
    <w:p w14:paraId="418D47DC" w14:textId="77777777" w:rsidR="00910ED6" w:rsidRDefault="00910ED6" w:rsidP="00910ED6">
      <w:pPr>
        <w:jc w:val="center"/>
        <w:rPr>
          <w:rFonts w:ascii="Arial" w:hAnsi="Arial" w:cs="Times New Roman"/>
          <w:b/>
          <w:sz w:val="28"/>
          <w:szCs w:val="28"/>
        </w:rPr>
      </w:pPr>
    </w:p>
    <w:p w14:paraId="1AAA6A1A" w14:textId="77777777" w:rsidR="00B06B50" w:rsidRDefault="00B06B50" w:rsidP="00F00948">
      <w:pPr>
        <w:widowControl w:val="0"/>
        <w:autoSpaceDE w:val="0"/>
        <w:autoSpaceDN w:val="0"/>
        <w:adjustRightInd w:val="0"/>
        <w:spacing w:after="240" w:line="280" w:lineRule="atLeast"/>
        <w:rPr>
          <w:rFonts w:ascii="Arial" w:hAnsi="Arial" w:cs="Times New Roman"/>
          <w:b/>
          <w:sz w:val="28"/>
          <w:szCs w:val="28"/>
        </w:rPr>
      </w:pPr>
    </w:p>
    <w:p w14:paraId="6718651E" w14:textId="77777777" w:rsidR="00910ED6" w:rsidRDefault="00910ED6" w:rsidP="00910ED6">
      <w:pPr>
        <w:pStyle w:val="SemEspaamento"/>
      </w:pPr>
    </w:p>
    <w:p w14:paraId="0B1566A1" w14:textId="77777777" w:rsidR="00734924" w:rsidRDefault="00734924" w:rsidP="00910ED6">
      <w:pPr>
        <w:pStyle w:val="SemEspaamento"/>
      </w:pPr>
    </w:p>
    <w:p w14:paraId="4F0EEBDB" w14:textId="77777777" w:rsidR="00734924" w:rsidRDefault="00734924" w:rsidP="00910ED6">
      <w:pPr>
        <w:pStyle w:val="SemEspaamento"/>
      </w:pPr>
    </w:p>
    <w:p w14:paraId="0A7B0156" w14:textId="77777777" w:rsidR="00734924" w:rsidRDefault="00734924" w:rsidP="00910ED6">
      <w:pPr>
        <w:pStyle w:val="SemEspaamento"/>
      </w:pPr>
    </w:p>
    <w:p w14:paraId="2BEEEC60" w14:textId="77777777" w:rsidR="00734924" w:rsidRDefault="00734924" w:rsidP="00910ED6">
      <w:pPr>
        <w:pStyle w:val="SemEspaamento"/>
      </w:pPr>
    </w:p>
    <w:p w14:paraId="07EEF831" w14:textId="77777777" w:rsidR="00734924" w:rsidRDefault="00734924" w:rsidP="00910ED6">
      <w:pPr>
        <w:pStyle w:val="SemEspaamento"/>
      </w:pPr>
    </w:p>
    <w:p w14:paraId="75B4370E" w14:textId="39AC1E42" w:rsidR="00734924" w:rsidRDefault="00734924" w:rsidP="00910ED6">
      <w:pPr>
        <w:pStyle w:val="SemEspaamento"/>
      </w:pPr>
    </w:p>
    <w:p w14:paraId="1B11AE02" w14:textId="77777777" w:rsidR="009F12B7" w:rsidRDefault="009F12B7" w:rsidP="00910ED6">
      <w:pPr>
        <w:pStyle w:val="SemEspaamento"/>
      </w:pPr>
    </w:p>
    <w:p w14:paraId="1DB10A53" w14:textId="77777777" w:rsidR="00734924" w:rsidRDefault="00734924" w:rsidP="00910ED6">
      <w:pPr>
        <w:pStyle w:val="SemEspaamento"/>
      </w:pPr>
    </w:p>
    <w:p w14:paraId="2BE5DDE8" w14:textId="77777777" w:rsidR="00734924" w:rsidRDefault="00734924" w:rsidP="00910ED6">
      <w:pPr>
        <w:pStyle w:val="SemEspaamento"/>
      </w:pPr>
    </w:p>
    <w:p w14:paraId="2DEC1BCC" w14:textId="77777777" w:rsidR="003376F1" w:rsidRDefault="003376F1" w:rsidP="003376F1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Introdução</w:t>
      </w:r>
    </w:p>
    <w:p w14:paraId="379C1BE7" w14:textId="77777777" w:rsidR="00433C8F" w:rsidRDefault="00433C8F" w:rsidP="003376F1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</w:p>
    <w:p w14:paraId="6CA56AEA" w14:textId="7BB07250" w:rsidR="003376F1" w:rsidRDefault="003376F1" w:rsidP="003376F1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documento </w:t>
      </w:r>
      <w:r w:rsidR="0033549A">
        <w:rPr>
          <w:rFonts w:ascii="Arial" w:hAnsi="Arial" w:cs="Arial"/>
          <w:sz w:val="24"/>
          <w:szCs w:val="24"/>
        </w:rPr>
        <w:t xml:space="preserve">tem o objetivo de </w:t>
      </w:r>
      <w:r w:rsidR="005047DE">
        <w:rPr>
          <w:rFonts w:ascii="Arial" w:hAnsi="Arial" w:cs="Arial"/>
          <w:sz w:val="24"/>
          <w:szCs w:val="24"/>
        </w:rPr>
        <w:t xml:space="preserve">detalhar </w:t>
      </w:r>
      <w:r>
        <w:rPr>
          <w:rFonts w:ascii="Arial" w:hAnsi="Arial" w:cs="Arial"/>
          <w:sz w:val="24"/>
          <w:szCs w:val="24"/>
        </w:rPr>
        <w:t xml:space="preserve">as propostas de material impresso e audiovisual para a divulgação das atividades e resultados dos projetos decorrentes da implementação do Protocolo de Montreal no Brasil. As </w:t>
      </w:r>
      <w:r w:rsidR="0033549A">
        <w:rPr>
          <w:rFonts w:ascii="Arial" w:hAnsi="Arial" w:cs="Arial"/>
          <w:sz w:val="24"/>
          <w:szCs w:val="24"/>
        </w:rPr>
        <w:t>propostas seguem o planejamento previsto no Plano de Comunicação</w:t>
      </w:r>
      <w:r w:rsidR="0030394E">
        <w:rPr>
          <w:rFonts w:ascii="Arial" w:hAnsi="Arial" w:cs="Arial"/>
          <w:sz w:val="24"/>
          <w:szCs w:val="24"/>
        </w:rPr>
        <w:t xml:space="preserve"> do Protocolo de Montreal para 2019, aprovado pelo Programa das Nações Unidas para o Desenvolvimento (PNUD) e suas contrapartes.</w:t>
      </w:r>
    </w:p>
    <w:p w14:paraId="05A8311E" w14:textId="6DF1DA3E" w:rsidR="00433C8F" w:rsidRDefault="00433C8F" w:rsidP="00433C8F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âmbito das atividades de comunicação, o</w:t>
      </w:r>
      <w:r w:rsidRPr="00AA20AE">
        <w:rPr>
          <w:rFonts w:ascii="Arial" w:hAnsi="Arial" w:cs="Arial"/>
          <w:sz w:val="24"/>
          <w:szCs w:val="24"/>
        </w:rPr>
        <w:t xml:space="preserve"> conteúdo audiovisual é</w:t>
      </w:r>
      <w:r>
        <w:rPr>
          <w:rFonts w:ascii="Arial" w:hAnsi="Arial" w:cs="Arial"/>
          <w:sz w:val="24"/>
          <w:szCs w:val="24"/>
        </w:rPr>
        <w:t xml:space="preserve"> considerado</w:t>
      </w:r>
      <w:r w:rsidRPr="00AA20AE">
        <w:rPr>
          <w:rFonts w:ascii="Arial" w:hAnsi="Arial" w:cs="Arial"/>
          <w:sz w:val="24"/>
          <w:szCs w:val="24"/>
        </w:rPr>
        <w:t xml:space="preserve"> uma ferramenta importante para alcance do público </w:t>
      </w:r>
      <w:r>
        <w:rPr>
          <w:rFonts w:ascii="Arial" w:hAnsi="Arial" w:cs="Arial"/>
          <w:sz w:val="24"/>
          <w:szCs w:val="24"/>
        </w:rPr>
        <w:t>leigo em relação às ações em curso para a proteção da camada de ozônio</w:t>
      </w:r>
      <w:r w:rsidRPr="00AA20A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Em função do caráter técnico das atividades decorrentes da implementação do Protocolo de Montreal no Brasil, recursos como imagens, fotos, vídeos, ilustrações e infográficos podem facilitar a compreensão do assunto.</w:t>
      </w:r>
    </w:p>
    <w:p w14:paraId="2070EFA4" w14:textId="1AF7B770" w:rsidR="00433C8F" w:rsidRPr="00AA20AE" w:rsidRDefault="00433C8F" w:rsidP="00881B22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disso, as propostas audiovisuais listadas neste documento visam a dar continuidade à construção do banco de dados de imagens e vídeos sobre os projetos implementados a partir do Protocolo de Montreal. O materia</w:t>
      </w:r>
      <w:r w:rsidR="00881B22">
        <w:rPr>
          <w:rFonts w:ascii="Arial" w:hAnsi="Arial" w:cs="Arial"/>
          <w:sz w:val="24"/>
          <w:szCs w:val="24"/>
        </w:rPr>
        <w:t xml:space="preserve">l poderá, assim, ser usado para ilustrar textos, reportagens e publicações e, com isso, ampliar a divulgação das ações e resultados alcançados a partir da implementação do Protocolo no Brasil. </w:t>
      </w:r>
    </w:p>
    <w:p w14:paraId="7BC5A14C" w14:textId="6EAE461A" w:rsidR="003376F1" w:rsidRDefault="00EE18D7" w:rsidP="00710791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atividades propostas neste documento consideram, ainda, a sugestão do Plano de Comunicação de que, para o ano de 2019, </w:t>
      </w:r>
      <w:r w:rsidR="003376F1">
        <w:rPr>
          <w:rFonts w:ascii="Arial" w:hAnsi="Arial" w:cs="Arial"/>
          <w:sz w:val="24"/>
          <w:szCs w:val="24"/>
        </w:rPr>
        <w:t xml:space="preserve">haja investimento na produção de vídeos, </w:t>
      </w:r>
      <w:r>
        <w:rPr>
          <w:rFonts w:ascii="Arial" w:hAnsi="Arial" w:cs="Arial"/>
          <w:sz w:val="24"/>
          <w:szCs w:val="24"/>
        </w:rPr>
        <w:t xml:space="preserve">estratégia cuja linguagem </w:t>
      </w:r>
      <w:r w:rsidR="003376F1">
        <w:rPr>
          <w:rFonts w:ascii="Arial" w:hAnsi="Arial" w:cs="Arial"/>
          <w:sz w:val="24"/>
          <w:szCs w:val="24"/>
        </w:rPr>
        <w:t xml:space="preserve">se mostrou satisfatória para a disseminação de informações dos projetos no âmbito do Protocolo de Montreal. </w:t>
      </w:r>
      <w:r w:rsidR="00710791">
        <w:rPr>
          <w:rFonts w:ascii="Arial" w:hAnsi="Arial" w:cs="Arial"/>
          <w:sz w:val="24"/>
          <w:szCs w:val="24"/>
        </w:rPr>
        <w:t xml:space="preserve">Portanto, está prevista </w:t>
      </w:r>
      <w:r w:rsidR="003376F1">
        <w:rPr>
          <w:rFonts w:ascii="Arial" w:hAnsi="Arial" w:cs="Arial"/>
          <w:sz w:val="24"/>
          <w:szCs w:val="24"/>
        </w:rPr>
        <w:t>a produção de vídeos nos formatos de minidocumentário e de entrevistas para os projetos implementados no Brasil.</w:t>
      </w:r>
    </w:p>
    <w:p w14:paraId="118F0AC0" w14:textId="77777777" w:rsidR="00433C8F" w:rsidRDefault="00433C8F" w:rsidP="003376F1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</w:p>
    <w:p w14:paraId="55E86DCD" w14:textId="77777777" w:rsidR="00B44651" w:rsidRPr="007A1FE6" w:rsidRDefault="00B44651" w:rsidP="003376F1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</w:p>
    <w:p w14:paraId="10088456" w14:textId="3BC724B1" w:rsidR="003376F1" w:rsidRPr="007360E9" w:rsidRDefault="00710791" w:rsidP="003376F1">
      <w:pPr>
        <w:spacing w:line="360" w:lineRule="auto"/>
        <w:ind w:left="360" w:firstLine="34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2.</w:t>
      </w:r>
      <w:r w:rsidR="003376F1" w:rsidRPr="007360E9">
        <w:rPr>
          <w:rFonts w:ascii="Arial" w:hAnsi="Arial" w:cs="Arial"/>
          <w:b/>
          <w:sz w:val="24"/>
          <w:szCs w:val="24"/>
        </w:rPr>
        <w:t xml:space="preserve"> Folders informativos</w:t>
      </w:r>
    </w:p>
    <w:p w14:paraId="31C99A01" w14:textId="75F144F2" w:rsidR="003376F1" w:rsidRPr="005047DE" w:rsidRDefault="005047DE" w:rsidP="003376F1">
      <w:pPr>
        <w:spacing w:line="360" w:lineRule="auto"/>
        <w:ind w:left="360" w:firstLine="34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3376F1" w:rsidRPr="005047DE">
        <w:rPr>
          <w:rFonts w:ascii="Arial" w:hAnsi="Arial" w:cs="Arial"/>
          <w:color w:val="000000" w:themeColor="text1"/>
          <w:sz w:val="24"/>
          <w:szCs w:val="24"/>
        </w:rPr>
        <w:t xml:space="preserve">s folders informativos fazem parte de uma estratégia de comunicação pontual e para um setor específico. </w:t>
      </w:r>
      <w:r>
        <w:rPr>
          <w:rFonts w:ascii="Arial" w:hAnsi="Arial" w:cs="Arial"/>
          <w:color w:val="000000" w:themeColor="text1"/>
          <w:sz w:val="24"/>
          <w:szCs w:val="24"/>
        </w:rPr>
        <w:t>Pelo caráter</w:t>
      </w:r>
      <w:r w:rsidR="003376F1" w:rsidRPr="005047DE">
        <w:rPr>
          <w:rFonts w:ascii="Arial" w:hAnsi="Arial" w:cs="Arial"/>
          <w:color w:val="000000" w:themeColor="text1"/>
          <w:sz w:val="24"/>
          <w:szCs w:val="24"/>
        </w:rPr>
        <w:t xml:space="preserve"> técnico e pela dificuldade de distribuição do material físico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constituem materiais </w:t>
      </w:r>
      <w:r w:rsidR="003376F1" w:rsidRPr="005047DE">
        <w:rPr>
          <w:rFonts w:ascii="Arial" w:hAnsi="Arial" w:cs="Arial"/>
          <w:color w:val="000000" w:themeColor="text1"/>
          <w:sz w:val="24"/>
          <w:szCs w:val="24"/>
        </w:rPr>
        <w:t xml:space="preserve">importantes para a distribuição em feiras, eventos e reuniões, </w:t>
      </w:r>
      <w:r>
        <w:rPr>
          <w:rFonts w:ascii="Arial" w:hAnsi="Arial" w:cs="Arial"/>
          <w:color w:val="000000" w:themeColor="text1"/>
          <w:sz w:val="24"/>
          <w:szCs w:val="24"/>
        </w:rPr>
        <w:t>atendidas pelo público especializado.</w:t>
      </w:r>
    </w:p>
    <w:p w14:paraId="1E25EC23" w14:textId="3A5DAE82" w:rsidR="003376F1" w:rsidRDefault="005047DE" w:rsidP="003376F1">
      <w:pPr>
        <w:spacing w:line="360" w:lineRule="auto"/>
        <w:ind w:left="360" w:firstLine="34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Conforme o Plano de Comunicação do Protocolo de Montreal para 2019, s</w:t>
      </w:r>
      <w:r w:rsidR="003376F1" w:rsidRPr="005047DE">
        <w:rPr>
          <w:rFonts w:ascii="Arial" w:hAnsi="Arial" w:cs="Arial"/>
          <w:color w:val="000000" w:themeColor="text1"/>
          <w:sz w:val="24"/>
          <w:szCs w:val="24"/>
        </w:rPr>
        <w:t>ugere-se que cada projeto apresente um modelo de folder informativo, de modo que o mesmo possa ser impresso e distribuído em eventos de seu interesse. Esse material deve ser discutido e produzido em conjunto entre o Ministério do Meio Ambiente e a agência implementadora do projeto.</w:t>
      </w:r>
    </w:p>
    <w:p w14:paraId="36FC7962" w14:textId="7ADAD3C7" w:rsidR="005047DE" w:rsidRDefault="005047DE" w:rsidP="003376F1">
      <w:pPr>
        <w:spacing w:line="360" w:lineRule="auto"/>
        <w:ind w:left="360" w:firstLine="34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Por orientação da equipe do Ministério do Meio Ambiente (MMA), deverão ser produzidos os seguintes folders:</w:t>
      </w:r>
    </w:p>
    <w:p w14:paraId="0A79B9D5" w14:textId="77777777" w:rsidR="005047DE" w:rsidRDefault="005047DE" w:rsidP="003376F1">
      <w:pPr>
        <w:spacing w:line="360" w:lineRule="auto"/>
        <w:ind w:left="360" w:firstLine="34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7FB6A5C" w14:textId="6B58C6DA" w:rsidR="005047DE" w:rsidRPr="00997A69" w:rsidRDefault="005047DE" w:rsidP="003376F1">
      <w:pPr>
        <w:spacing w:line="360" w:lineRule="auto"/>
        <w:ind w:left="360" w:firstLine="34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97A69">
        <w:rPr>
          <w:rFonts w:ascii="Arial" w:hAnsi="Arial" w:cs="Arial"/>
          <w:b/>
          <w:color w:val="000000" w:themeColor="text1"/>
          <w:sz w:val="24"/>
          <w:szCs w:val="24"/>
        </w:rPr>
        <w:t>2.1 Instrução Normativa n</w:t>
      </w:r>
      <w:r w:rsidRPr="00997A69">
        <w:rPr>
          <w:rFonts w:ascii="Arial" w:hAnsi="Arial" w:cs="Arial"/>
          <w:b/>
          <w:color w:val="000000" w:themeColor="text1"/>
          <w:sz w:val="24"/>
          <w:szCs w:val="24"/>
          <w:vertAlign w:val="superscript"/>
        </w:rPr>
        <w:t xml:space="preserve">o </w:t>
      </w:r>
      <w:r w:rsidRPr="00997A69">
        <w:rPr>
          <w:rFonts w:ascii="Arial" w:hAnsi="Arial" w:cs="Arial"/>
          <w:b/>
          <w:color w:val="000000" w:themeColor="text1"/>
          <w:sz w:val="24"/>
          <w:szCs w:val="24"/>
        </w:rPr>
        <w:t>04 do IBAMA</w:t>
      </w:r>
    </w:p>
    <w:p w14:paraId="739E3235" w14:textId="477ED630" w:rsidR="005047DE" w:rsidRPr="005047DE" w:rsidRDefault="005047DE" w:rsidP="00997A69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 objetivo é permitir </w:t>
      </w:r>
      <w:r w:rsidRPr="005047DE">
        <w:rPr>
          <w:rFonts w:ascii="Arial" w:hAnsi="Arial" w:cs="Arial"/>
          <w:sz w:val="24"/>
          <w:szCs w:val="24"/>
        </w:rPr>
        <w:t>maior divulgação das normas ao público que não acessa a internet.</w:t>
      </w:r>
      <w:r>
        <w:rPr>
          <w:rFonts w:ascii="Arial" w:hAnsi="Arial" w:cs="Arial"/>
          <w:sz w:val="24"/>
          <w:szCs w:val="24"/>
        </w:rPr>
        <w:t xml:space="preserve"> Para isso, será produzido folder baseado no vídeo relacionado ao tema, </w:t>
      </w:r>
      <w:r w:rsidR="00997A69">
        <w:rPr>
          <w:rFonts w:ascii="Arial" w:hAnsi="Arial" w:cs="Arial"/>
          <w:sz w:val="24"/>
          <w:szCs w:val="24"/>
        </w:rPr>
        <w:t xml:space="preserve">seguindo o modelo dos folders anteriores sobre a estratégia do PBH - Etapas 1 e 2, disponíveis no link: </w:t>
      </w:r>
      <w:r w:rsidRPr="005047DE">
        <w:rPr>
          <w:rFonts w:ascii="Arial" w:hAnsi="Arial" w:cs="Arial"/>
          <w:sz w:val="24"/>
          <w:szCs w:val="24"/>
        </w:rPr>
        <w:t>http://www.mma.gov.br/publicacoes/clima/category/110-protecao-da-camada-de-ozonio.</w:t>
      </w:r>
    </w:p>
    <w:p w14:paraId="69637A14" w14:textId="67EBD364" w:rsidR="005047DE" w:rsidRDefault="005047DE" w:rsidP="00997A69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5047DE">
        <w:rPr>
          <w:rFonts w:ascii="Arial" w:hAnsi="Arial" w:cs="Arial"/>
          <w:sz w:val="24"/>
          <w:szCs w:val="24"/>
        </w:rPr>
        <w:t xml:space="preserve"> </w:t>
      </w:r>
    </w:p>
    <w:p w14:paraId="3DA4B81B" w14:textId="29E997AE" w:rsidR="00997A69" w:rsidRPr="00997A69" w:rsidRDefault="00997A69" w:rsidP="00997A69">
      <w:pPr>
        <w:spacing w:line="360" w:lineRule="auto"/>
        <w:ind w:left="360" w:firstLine="34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97A69">
        <w:rPr>
          <w:rFonts w:ascii="Arial" w:hAnsi="Arial" w:cs="Arial"/>
          <w:b/>
          <w:color w:val="000000" w:themeColor="text1"/>
          <w:sz w:val="24"/>
          <w:szCs w:val="24"/>
        </w:rPr>
        <w:t>2.</w:t>
      </w:r>
      <w:r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Pr="00997A69">
        <w:rPr>
          <w:rFonts w:ascii="Arial" w:hAnsi="Arial" w:cs="Arial"/>
          <w:b/>
          <w:color w:val="000000" w:themeColor="text1"/>
          <w:sz w:val="24"/>
          <w:szCs w:val="24"/>
        </w:rPr>
        <w:t xml:space="preserve"> Instrução Normativa n</w:t>
      </w:r>
      <w:r w:rsidRPr="00997A69">
        <w:rPr>
          <w:rFonts w:ascii="Arial" w:hAnsi="Arial" w:cs="Arial"/>
          <w:b/>
          <w:color w:val="000000" w:themeColor="text1"/>
          <w:sz w:val="24"/>
          <w:szCs w:val="24"/>
          <w:vertAlign w:val="superscript"/>
        </w:rPr>
        <w:t xml:space="preserve">o </w:t>
      </w:r>
      <w:r w:rsidRPr="00997A69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Pr="00997A69">
        <w:rPr>
          <w:rFonts w:ascii="Arial" w:hAnsi="Arial" w:cs="Arial"/>
          <w:b/>
          <w:color w:val="000000" w:themeColor="text1"/>
          <w:sz w:val="24"/>
          <w:szCs w:val="24"/>
        </w:rPr>
        <w:t xml:space="preserve"> do IBAMA</w:t>
      </w:r>
    </w:p>
    <w:p w14:paraId="7337B507" w14:textId="7931CB11" w:rsidR="00997A69" w:rsidRPr="005047DE" w:rsidRDefault="00997A69" w:rsidP="00997A69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Serão seguidas as mesmas orientações definidas no item 2.1. </w:t>
      </w:r>
    </w:p>
    <w:p w14:paraId="284F4BB3" w14:textId="3B107067" w:rsidR="005047DE" w:rsidRDefault="005047DE" w:rsidP="00997A6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6D2D761" w14:textId="77777777" w:rsidR="00997A69" w:rsidRPr="005047DE" w:rsidRDefault="00997A69" w:rsidP="00997A6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648417E" w14:textId="15364680" w:rsidR="00997A69" w:rsidRDefault="00997A69" w:rsidP="005047DE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2.3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Manufatura de equipamentos de Refrigeração e Ar Condicionado</w:t>
      </w:r>
    </w:p>
    <w:p w14:paraId="5E3B5824" w14:textId="09A94831" w:rsidR="00997A69" w:rsidRDefault="00997A69" w:rsidP="005047DE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orientação da equipe do MMA, será produzido um folder informativo sobre o referido projeto, implementado pela UNIDO. Os detalhes serão definidos em reunião com todas as agências implementadoras, marcada para 17 de junho.</w:t>
      </w:r>
    </w:p>
    <w:p w14:paraId="7A938D86" w14:textId="77777777" w:rsidR="00997A69" w:rsidRDefault="00997A69" w:rsidP="005047DE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</w:p>
    <w:p w14:paraId="3E4332AD" w14:textId="7E2C01B5" w:rsidR="00997A69" w:rsidRPr="00997A69" w:rsidRDefault="00997A69" w:rsidP="005047DE">
      <w:pPr>
        <w:spacing w:line="360" w:lineRule="auto"/>
        <w:ind w:left="360" w:firstLine="34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2.4 Encerramento da Etapa 1 do PBH</w:t>
      </w:r>
    </w:p>
    <w:p w14:paraId="61D76DEB" w14:textId="197866E7" w:rsidR="00710791" w:rsidRDefault="00997A69" w:rsidP="00997A69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Será produzida uma proposta de folder informativo, a partir das orientações dadas pela equipe do MMA, na reunião do dia 17 de junho.</w:t>
      </w:r>
    </w:p>
    <w:p w14:paraId="6D28C857" w14:textId="77777777" w:rsidR="005047DE" w:rsidRPr="007360E9" w:rsidRDefault="005047DE" w:rsidP="003376F1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</w:p>
    <w:p w14:paraId="59F49A8F" w14:textId="1CD54EE2" w:rsidR="003376F1" w:rsidRDefault="00CB68CF" w:rsidP="003376F1">
      <w:pPr>
        <w:spacing w:line="360" w:lineRule="auto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</w:t>
      </w:r>
      <w:r w:rsidR="003376F1" w:rsidRPr="00777D67">
        <w:rPr>
          <w:rFonts w:ascii="Arial" w:hAnsi="Arial" w:cs="Arial"/>
          <w:b/>
          <w:sz w:val="24"/>
          <w:szCs w:val="24"/>
        </w:rPr>
        <w:t xml:space="preserve"> Vídeos </w:t>
      </w:r>
      <w:r w:rsidR="003376F1">
        <w:rPr>
          <w:rFonts w:ascii="Arial" w:hAnsi="Arial" w:cs="Arial"/>
          <w:b/>
          <w:sz w:val="24"/>
          <w:szCs w:val="24"/>
        </w:rPr>
        <w:t>informativos</w:t>
      </w:r>
    </w:p>
    <w:p w14:paraId="43C88CCD" w14:textId="77777777" w:rsidR="009F54F5" w:rsidRDefault="00536EA5" w:rsidP="00C75BB0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detalhamento dos vídeos segue as </w:t>
      </w:r>
      <w:r w:rsidR="009F54F5">
        <w:rPr>
          <w:rFonts w:ascii="Arial" w:hAnsi="Arial" w:cs="Arial"/>
          <w:sz w:val="24"/>
          <w:szCs w:val="24"/>
        </w:rPr>
        <w:t>atividades previstas pel</w:t>
      </w:r>
      <w:r>
        <w:rPr>
          <w:rFonts w:ascii="Arial" w:hAnsi="Arial" w:cs="Arial"/>
          <w:sz w:val="24"/>
          <w:szCs w:val="24"/>
        </w:rPr>
        <w:t>o Plano de Comunicação de 2019</w:t>
      </w:r>
      <w:r w:rsidR="009F54F5">
        <w:rPr>
          <w:rFonts w:ascii="Arial" w:hAnsi="Arial" w:cs="Arial"/>
          <w:sz w:val="24"/>
          <w:szCs w:val="24"/>
        </w:rPr>
        <w:t>, bem como as novas demandas apresentadas em reuniões feitas com as diferentes agências implementadoras do Protocolo de Montreal no Brasil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30713B3" w14:textId="4BE48B3B" w:rsidR="00F75DF3" w:rsidRDefault="006B3D75" w:rsidP="00C75BB0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tabela </w:t>
      </w:r>
      <w:r w:rsidR="009F54F5">
        <w:rPr>
          <w:rFonts w:ascii="Arial" w:hAnsi="Arial" w:cs="Arial"/>
          <w:sz w:val="24"/>
          <w:szCs w:val="24"/>
        </w:rPr>
        <w:t>da página seguinte</w:t>
      </w:r>
      <w:r>
        <w:rPr>
          <w:rFonts w:ascii="Arial" w:hAnsi="Arial" w:cs="Arial"/>
          <w:sz w:val="24"/>
          <w:szCs w:val="24"/>
        </w:rPr>
        <w:t xml:space="preserve"> traz um resumo das atividades propostas e do estágio em que cada uma delas se encontra. Em sequência, encontram-se os detalhes de cada uma das propostas</w:t>
      </w:r>
      <w:r w:rsidR="00734924">
        <w:rPr>
          <w:rFonts w:ascii="Arial" w:hAnsi="Arial" w:cs="Arial"/>
          <w:sz w:val="24"/>
          <w:szCs w:val="24"/>
        </w:rPr>
        <w:t xml:space="preserve"> de vídeos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F278673" w14:textId="77777777" w:rsidR="00536EA5" w:rsidRDefault="00536EA5" w:rsidP="006B3D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6A53134" w14:textId="77777777" w:rsidR="009F54F5" w:rsidRDefault="009F54F5" w:rsidP="006B3D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90D148D" w14:textId="77777777" w:rsidR="006B3D75" w:rsidRDefault="006B3D75" w:rsidP="006B3D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5DA4462" w14:textId="77777777" w:rsidR="006B3D75" w:rsidRDefault="006B3D75" w:rsidP="006B3D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17E314E" w14:textId="77777777" w:rsidR="006B3D75" w:rsidRDefault="006B3D75" w:rsidP="006B3D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1363EAD" w14:textId="77777777" w:rsidR="006B3D75" w:rsidRDefault="006B3D75" w:rsidP="006B3D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FF4A52C" w14:textId="77777777" w:rsidR="006B3D75" w:rsidRDefault="006B3D75" w:rsidP="006B3D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5"/>
        <w:gridCol w:w="2835"/>
        <w:gridCol w:w="2258"/>
      </w:tblGrid>
      <w:tr w:rsidR="00D86D85" w14:paraId="64B7B61E" w14:textId="77777777" w:rsidTr="00D86D85">
        <w:tc>
          <w:tcPr>
            <w:tcW w:w="3395" w:type="dxa"/>
          </w:tcPr>
          <w:p w14:paraId="3C3067FC" w14:textId="14768AED" w:rsidR="00D86D85" w:rsidRDefault="00D86D85" w:rsidP="006B3D7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Descrição do vídeo</w:t>
            </w:r>
          </w:p>
        </w:tc>
        <w:tc>
          <w:tcPr>
            <w:tcW w:w="2835" w:type="dxa"/>
          </w:tcPr>
          <w:p w14:paraId="281206AA" w14:textId="79BC9F2A" w:rsidR="00D86D85" w:rsidRDefault="00D86D85" w:rsidP="006B3D7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Status</w:t>
            </w:r>
          </w:p>
        </w:tc>
        <w:tc>
          <w:tcPr>
            <w:tcW w:w="2258" w:type="dxa"/>
          </w:tcPr>
          <w:p w14:paraId="5696729C" w14:textId="6442C6C7" w:rsidR="00D86D85" w:rsidRDefault="00D86D85" w:rsidP="006B3D7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Orientação</w:t>
            </w:r>
          </w:p>
        </w:tc>
      </w:tr>
      <w:tr w:rsidR="00D86D85" w14:paraId="6CF8065C" w14:textId="77777777" w:rsidTr="00D86D85">
        <w:tc>
          <w:tcPr>
            <w:tcW w:w="3395" w:type="dxa"/>
          </w:tcPr>
          <w:p w14:paraId="76D288DE" w14:textId="7F750C7E" w:rsidR="00D86D85" w:rsidRPr="00D86D85" w:rsidRDefault="0080405E" w:rsidP="006B3D75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hyperlink w:anchor="docespumas" w:history="1">
              <w:r w:rsidR="00D86D85" w:rsidRPr="00125A95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1. Minidocumentário:</w:t>
              </w:r>
            </w:hyperlink>
            <w:r w:rsidR="00D86D85" w:rsidRPr="00D86D8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86D85" w:rsidRPr="00D86D85">
              <w:rPr>
                <w:rFonts w:ascii="Arial" w:hAnsi="Arial" w:cs="Arial"/>
                <w:sz w:val="24"/>
                <w:szCs w:val="24"/>
              </w:rPr>
              <w:t>Espumas de poliuretano</w:t>
            </w:r>
          </w:p>
        </w:tc>
        <w:tc>
          <w:tcPr>
            <w:tcW w:w="2835" w:type="dxa"/>
          </w:tcPr>
          <w:p w14:paraId="05D9A30A" w14:textId="47E8EA1B" w:rsidR="00D86D85" w:rsidRDefault="00D86D85" w:rsidP="006B3D7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Imagens feitas em 2018. </w:t>
            </w:r>
          </w:p>
        </w:tc>
        <w:tc>
          <w:tcPr>
            <w:tcW w:w="2258" w:type="dxa"/>
          </w:tcPr>
          <w:p w14:paraId="095069D0" w14:textId="52DEDFD0" w:rsidR="00D86D85" w:rsidRDefault="00044422" w:rsidP="006B3D7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Prioridade.</w:t>
            </w:r>
          </w:p>
        </w:tc>
      </w:tr>
      <w:tr w:rsidR="00D86D85" w14:paraId="12703633" w14:textId="77777777" w:rsidTr="00D86D85">
        <w:tc>
          <w:tcPr>
            <w:tcW w:w="3395" w:type="dxa"/>
          </w:tcPr>
          <w:p w14:paraId="0218E14D" w14:textId="00A79E40" w:rsidR="00D86D85" w:rsidRPr="00125A95" w:rsidRDefault="0080405E" w:rsidP="006B3D75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hyperlink w:anchor="workshopHFO" w:history="1">
              <w:r w:rsidR="00125A95" w:rsidRPr="00125A95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2</w:t>
              </w:r>
              <w:r w:rsidR="00125A95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.</w:t>
              </w:r>
              <w:r w:rsidR="00125A95" w:rsidRPr="00125A95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 xml:space="preserve"> Vídeo</w:t>
              </w:r>
            </w:hyperlink>
            <w:r w:rsidR="00125A95" w:rsidRPr="00125A95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125A95" w:rsidRPr="00125A95">
              <w:rPr>
                <w:rFonts w:ascii="Arial" w:hAnsi="Arial" w:cs="Arial"/>
                <w:sz w:val="24"/>
                <w:szCs w:val="24"/>
              </w:rPr>
              <w:t>Workshop Refrigeração (</w:t>
            </w:r>
            <w:proofErr w:type="spellStart"/>
            <w:r w:rsidR="00125A95" w:rsidRPr="00125A95">
              <w:rPr>
                <w:rFonts w:ascii="Arial" w:hAnsi="Arial" w:cs="Arial"/>
                <w:sz w:val="24"/>
                <w:szCs w:val="24"/>
              </w:rPr>
              <w:t>HFOs</w:t>
            </w:r>
            <w:proofErr w:type="spellEnd"/>
            <w:r w:rsidR="00125A95" w:rsidRPr="00125A95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2835" w:type="dxa"/>
          </w:tcPr>
          <w:p w14:paraId="0F87ED6A" w14:textId="7E1D5C32" w:rsidR="00D86D85" w:rsidRDefault="00125A95" w:rsidP="006B3D7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Cobertura será em 13 de junho.</w:t>
            </w:r>
          </w:p>
        </w:tc>
        <w:tc>
          <w:tcPr>
            <w:tcW w:w="2258" w:type="dxa"/>
          </w:tcPr>
          <w:p w14:paraId="6CABB5F4" w14:textId="5BD5E97D" w:rsidR="00D86D85" w:rsidRDefault="00044422" w:rsidP="006B3D7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Cobertura</w:t>
            </w:r>
            <w:r w:rsidR="00CB2324">
              <w:rPr>
                <w:rFonts w:ascii="Arial" w:hAnsi="Arial" w:cs="Arial"/>
                <w:sz w:val="24"/>
                <w:szCs w:val="24"/>
              </w:rPr>
              <w:t xml:space="preserve"> será</w:t>
            </w:r>
            <w:r>
              <w:rPr>
                <w:rFonts w:ascii="Arial" w:hAnsi="Arial" w:cs="Arial"/>
                <w:sz w:val="24"/>
                <w:szCs w:val="24"/>
              </w:rPr>
              <w:t xml:space="preserve"> em 13 de junho.</w:t>
            </w:r>
          </w:p>
        </w:tc>
      </w:tr>
      <w:tr w:rsidR="00D86D85" w14:paraId="3EBCF908" w14:textId="77777777" w:rsidTr="00D86D85">
        <w:tc>
          <w:tcPr>
            <w:tcW w:w="3395" w:type="dxa"/>
          </w:tcPr>
          <w:p w14:paraId="75DBED02" w14:textId="1140DE94" w:rsidR="00D86D85" w:rsidRDefault="0080405E" w:rsidP="006B3D7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w:anchor="workshopr290" w:history="1">
              <w:r w:rsidR="00125A95" w:rsidRPr="00125A95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3</w:t>
              </w:r>
              <w:r w:rsidR="00125A95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.</w:t>
              </w:r>
              <w:r w:rsidR="00125A95" w:rsidRPr="00125A95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 xml:space="preserve"> Vídeo:</w:t>
              </w:r>
            </w:hyperlink>
            <w:r w:rsidR="00125A9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25A95" w:rsidRPr="00125A95">
              <w:rPr>
                <w:rFonts w:ascii="Arial" w:hAnsi="Arial" w:cs="Arial"/>
                <w:sz w:val="24"/>
                <w:szCs w:val="24"/>
              </w:rPr>
              <w:t>Workshop Refrigeração (R-290)</w:t>
            </w:r>
          </w:p>
        </w:tc>
        <w:tc>
          <w:tcPr>
            <w:tcW w:w="2835" w:type="dxa"/>
          </w:tcPr>
          <w:p w14:paraId="1120658F" w14:textId="0969D90A" w:rsidR="00D86D85" w:rsidRDefault="00125A95" w:rsidP="006B3D7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Imagens feitas anteriormente. </w:t>
            </w:r>
          </w:p>
        </w:tc>
        <w:tc>
          <w:tcPr>
            <w:tcW w:w="2258" w:type="dxa"/>
          </w:tcPr>
          <w:p w14:paraId="22E4CDEE" w14:textId="3C8E1DF6" w:rsidR="00D86D85" w:rsidRDefault="00044422" w:rsidP="006B3D7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Imagens feitas.</w:t>
            </w:r>
          </w:p>
        </w:tc>
      </w:tr>
      <w:tr w:rsidR="00B838BE" w14:paraId="70D92187" w14:textId="77777777" w:rsidTr="00D86D85">
        <w:tc>
          <w:tcPr>
            <w:tcW w:w="3395" w:type="dxa"/>
          </w:tcPr>
          <w:p w14:paraId="72AA6C03" w14:textId="785B14F4" w:rsidR="00B838BE" w:rsidRDefault="0080405E" w:rsidP="006B3D7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w:anchor="workshopCO2" w:history="1">
              <w:r w:rsidR="00B838BE" w:rsidRPr="00B838BE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4. Vídeo:</w:t>
              </w:r>
            </w:hyperlink>
            <w:r w:rsidR="00B838B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838BE">
              <w:rPr>
                <w:rFonts w:ascii="Arial" w:hAnsi="Arial" w:cs="Arial"/>
                <w:sz w:val="24"/>
                <w:szCs w:val="24"/>
              </w:rPr>
              <w:t xml:space="preserve">Workshop </w:t>
            </w:r>
            <w:r w:rsidR="00B838BE" w:rsidRPr="00125A95">
              <w:rPr>
                <w:rFonts w:ascii="Arial" w:hAnsi="Arial" w:cs="Arial"/>
                <w:sz w:val="24"/>
                <w:szCs w:val="24"/>
              </w:rPr>
              <w:t>Refrigeração</w:t>
            </w:r>
            <w:r w:rsidR="00B838BE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B838BE" w:rsidRPr="00125A95">
              <w:rPr>
                <w:rFonts w:ascii="Arial" w:hAnsi="Arial" w:cs="Arial"/>
                <w:sz w:val="24"/>
                <w:szCs w:val="24"/>
              </w:rPr>
              <w:t>CO2</w:t>
            </w:r>
            <w:r w:rsidR="00B838B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0EFEB391" w14:textId="4BD6A4FD" w:rsidR="00B838BE" w:rsidRDefault="00B838BE" w:rsidP="006B3D7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Imagens feitas anteriormente. </w:t>
            </w:r>
          </w:p>
        </w:tc>
        <w:tc>
          <w:tcPr>
            <w:tcW w:w="2258" w:type="dxa"/>
          </w:tcPr>
          <w:p w14:paraId="5C3B7A8C" w14:textId="5D0B48EC" w:rsidR="00B838BE" w:rsidRDefault="00044422" w:rsidP="006B3D7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Imagens feitas.</w:t>
            </w:r>
          </w:p>
        </w:tc>
      </w:tr>
      <w:tr w:rsidR="00B838BE" w14:paraId="3CFB4944" w14:textId="77777777" w:rsidTr="00D86D85">
        <w:tc>
          <w:tcPr>
            <w:tcW w:w="3395" w:type="dxa"/>
          </w:tcPr>
          <w:p w14:paraId="54E81B9F" w14:textId="1DE4E8F0" w:rsidR="00B838BE" w:rsidRPr="00B838BE" w:rsidRDefault="0080405E" w:rsidP="006B3D75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hyperlink w:anchor="workshopAC" w:history="1">
              <w:r w:rsidR="00B838BE" w:rsidRPr="00B838BE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5. Vídeo:</w:t>
              </w:r>
            </w:hyperlink>
            <w:r w:rsidR="00B838B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838BE" w:rsidRPr="00B838BE">
              <w:rPr>
                <w:rFonts w:ascii="Arial" w:hAnsi="Arial" w:cs="Arial"/>
                <w:sz w:val="24"/>
                <w:szCs w:val="24"/>
              </w:rPr>
              <w:t>Workshop Ar Condicionado</w:t>
            </w:r>
          </w:p>
        </w:tc>
        <w:tc>
          <w:tcPr>
            <w:tcW w:w="2835" w:type="dxa"/>
          </w:tcPr>
          <w:p w14:paraId="67788C09" w14:textId="3B248E18" w:rsidR="00B838BE" w:rsidRDefault="00B838BE" w:rsidP="006B3D7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Imagens feitas anteriormente. </w:t>
            </w:r>
          </w:p>
        </w:tc>
        <w:tc>
          <w:tcPr>
            <w:tcW w:w="2258" w:type="dxa"/>
          </w:tcPr>
          <w:p w14:paraId="16A116FB" w14:textId="74ECCE21" w:rsidR="00B838BE" w:rsidRDefault="00044422" w:rsidP="006B3D7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Imagens feitas.</w:t>
            </w:r>
          </w:p>
        </w:tc>
      </w:tr>
      <w:tr w:rsidR="00B838BE" w14:paraId="2A88F31B" w14:textId="77777777" w:rsidTr="00D86D85">
        <w:tc>
          <w:tcPr>
            <w:tcW w:w="3395" w:type="dxa"/>
          </w:tcPr>
          <w:p w14:paraId="0F368462" w14:textId="70901CDD" w:rsidR="00B838BE" w:rsidRDefault="0080405E" w:rsidP="006B3D7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w:anchor="destinacaofinal" w:history="1">
              <w:r w:rsidR="00B838BE" w:rsidRPr="00B838BE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6. Vídeo:</w:t>
              </w:r>
            </w:hyperlink>
            <w:r w:rsidR="00B838BE">
              <w:rPr>
                <w:rFonts w:ascii="Arial" w:hAnsi="Arial" w:cs="Arial"/>
                <w:sz w:val="24"/>
                <w:szCs w:val="24"/>
              </w:rPr>
              <w:t xml:space="preserve"> Destinação Final de Resíduos de SDO</w:t>
            </w:r>
          </w:p>
        </w:tc>
        <w:tc>
          <w:tcPr>
            <w:tcW w:w="2835" w:type="dxa"/>
          </w:tcPr>
          <w:p w14:paraId="39814C70" w14:textId="4D5A01BA" w:rsidR="00B838BE" w:rsidRDefault="00B838BE" w:rsidP="006B3D7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Sugestão de realização no fim de julho de 2019.</w:t>
            </w:r>
          </w:p>
        </w:tc>
        <w:tc>
          <w:tcPr>
            <w:tcW w:w="2258" w:type="dxa"/>
          </w:tcPr>
          <w:p w14:paraId="305E3E4E" w14:textId="46E7887C" w:rsidR="00044422" w:rsidRDefault="00044422" w:rsidP="006B3D7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Será definida em reunião em 17/06.</w:t>
            </w:r>
          </w:p>
        </w:tc>
      </w:tr>
      <w:tr w:rsidR="00044422" w14:paraId="48163344" w14:textId="77777777" w:rsidTr="00D86D85">
        <w:tc>
          <w:tcPr>
            <w:tcW w:w="3395" w:type="dxa"/>
          </w:tcPr>
          <w:p w14:paraId="62E31232" w14:textId="771FEF44" w:rsidR="00044422" w:rsidRPr="00B838BE" w:rsidRDefault="0080405E" w:rsidP="0004442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w:anchor="servicoAC" w:history="1">
              <w:r w:rsidR="00044422" w:rsidRPr="00B838BE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7. Vídeo:</w:t>
              </w:r>
            </w:hyperlink>
            <w:r w:rsidR="0004442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44422" w:rsidRPr="00B838BE">
              <w:rPr>
                <w:rFonts w:ascii="Arial" w:hAnsi="Arial" w:cs="Arial"/>
                <w:sz w:val="24"/>
                <w:szCs w:val="24"/>
              </w:rPr>
              <w:t>Setor de Serviço de Refrigeração Comercial</w:t>
            </w:r>
          </w:p>
        </w:tc>
        <w:tc>
          <w:tcPr>
            <w:tcW w:w="2835" w:type="dxa"/>
          </w:tcPr>
          <w:p w14:paraId="3C3DFBA1" w14:textId="18F4AED8" w:rsidR="00044422" w:rsidRDefault="00044422" w:rsidP="0004442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Aguardando definições. </w:t>
            </w:r>
          </w:p>
        </w:tc>
        <w:tc>
          <w:tcPr>
            <w:tcW w:w="2258" w:type="dxa"/>
          </w:tcPr>
          <w:p w14:paraId="30EB25CF" w14:textId="6608134E" w:rsidR="00044422" w:rsidRDefault="00044422" w:rsidP="0004442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Aguardando definições. </w:t>
            </w:r>
          </w:p>
        </w:tc>
      </w:tr>
      <w:tr w:rsidR="00044422" w14:paraId="2A7000BE" w14:textId="77777777" w:rsidTr="00D86D85">
        <w:tc>
          <w:tcPr>
            <w:tcW w:w="3395" w:type="dxa"/>
          </w:tcPr>
          <w:p w14:paraId="5233C6FA" w14:textId="4473305F" w:rsidR="00044422" w:rsidRPr="00B838BE" w:rsidRDefault="0080405E" w:rsidP="0004442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w:anchor="consumidorAC" w:history="1">
              <w:r w:rsidR="00044422" w:rsidRPr="00B838BE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8. Vídeo:</w:t>
              </w:r>
            </w:hyperlink>
            <w:r w:rsidR="0004442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44422">
              <w:rPr>
                <w:rFonts w:ascii="Arial" w:hAnsi="Arial" w:cs="Arial"/>
                <w:sz w:val="24"/>
                <w:szCs w:val="24"/>
              </w:rPr>
              <w:t>Consumidor de produtos de refrigeração</w:t>
            </w:r>
          </w:p>
        </w:tc>
        <w:tc>
          <w:tcPr>
            <w:tcW w:w="2835" w:type="dxa"/>
          </w:tcPr>
          <w:p w14:paraId="27653854" w14:textId="046EFB67" w:rsidR="00044422" w:rsidRDefault="00044422" w:rsidP="0004442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Aguardando definições. </w:t>
            </w:r>
          </w:p>
        </w:tc>
        <w:tc>
          <w:tcPr>
            <w:tcW w:w="2258" w:type="dxa"/>
          </w:tcPr>
          <w:p w14:paraId="712EC607" w14:textId="3682CF5E" w:rsidR="00044422" w:rsidRDefault="00044422" w:rsidP="0004442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Aguardando definições. </w:t>
            </w:r>
          </w:p>
        </w:tc>
      </w:tr>
      <w:tr w:rsidR="00B838BE" w14:paraId="06D3AB87" w14:textId="77777777" w:rsidTr="00D86D85">
        <w:tc>
          <w:tcPr>
            <w:tcW w:w="3395" w:type="dxa"/>
          </w:tcPr>
          <w:p w14:paraId="5730A4E2" w14:textId="16B4C7AD" w:rsidR="00B838BE" w:rsidRPr="00B838BE" w:rsidRDefault="0080405E" w:rsidP="006B3D75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hyperlink w:anchor="capacitWillian" w:history="1">
              <w:r w:rsidR="00B838BE" w:rsidRPr="00B838BE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9. Vídeo:</w:t>
              </w:r>
            </w:hyperlink>
            <w:r w:rsidR="00B838BE" w:rsidRPr="00B838BE">
              <w:rPr>
                <w:rFonts w:ascii="Arial" w:hAnsi="Arial" w:cs="Arial"/>
                <w:sz w:val="24"/>
                <w:szCs w:val="24"/>
              </w:rPr>
              <w:t xml:space="preserve"> Capacitação em Foco - Willian Sousa</w:t>
            </w:r>
          </w:p>
        </w:tc>
        <w:tc>
          <w:tcPr>
            <w:tcW w:w="2835" w:type="dxa"/>
          </w:tcPr>
          <w:p w14:paraId="00325490" w14:textId="65FF725D" w:rsidR="00B838BE" w:rsidRDefault="00B838BE" w:rsidP="006B3D7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Filmagens serão em 18 e 19 de junho. </w:t>
            </w:r>
          </w:p>
        </w:tc>
        <w:tc>
          <w:tcPr>
            <w:tcW w:w="2258" w:type="dxa"/>
          </w:tcPr>
          <w:p w14:paraId="25E2BF5A" w14:textId="5BDF60D6" w:rsidR="00B838BE" w:rsidRDefault="00EB18DB" w:rsidP="006B3D7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Prioridade. </w:t>
            </w:r>
            <w:bookmarkStart w:id="0" w:name="_GoBack"/>
            <w:bookmarkEnd w:id="0"/>
          </w:p>
        </w:tc>
      </w:tr>
      <w:tr w:rsidR="00B838BE" w14:paraId="3307D5EA" w14:textId="77777777" w:rsidTr="00D86D85">
        <w:tc>
          <w:tcPr>
            <w:tcW w:w="3395" w:type="dxa"/>
          </w:tcPr>
          <w:p w14:paraId="1959C16C" w14:textId="43FC19B3" w:rsidR="00B838BE" w:rsidRPr="00B838BE" w:rsidRDefault="0080405E" w:rsidP="006B3D7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w:anchor="minidocChiller" w:history="1">
              <w:r w:rsidR="00B838BE" w:rsidRPr="00AA6833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10. Minidocumentário:</w:t>
              </w:r>
            </w:hyperlink>
            <w:r w:rsidR="00B838B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B838BE">
              <w:rPr>
                <w:rFonts w:ascii="Arial" w:hAnsi="Arial" w:cs="Arial"/>
                <w:i/>
                <w:sz w:val="24"/>
                <w:szCs w:val="24"/>
              </w:rPr>
              <w:t>Chiller</w:t>
            </w:r>
            <w:proofErr w:type="spellEnd"/>
            <w:r w:rsidR="00B838BE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B838BE">
              <w:rPr>
                <w:rFonts w:ascii="Arial" w:hAnsi="Arial" w:cs="Arial"/>
                <w:sz w:val="24"/>
                <w:szCs w:val="24"/>
              </w:rPr>
              <w:t>Propano</w:t>
            </w:r>
          </w:p>
        </w:tc>
        <w:tc>
          <w:tcPr>
            <w:tcW w:w="2835" w:type="dxa"/>
          </w:tcPr>
          <w:p w14:paraId="235E1D16" w14:textId="4158A59F" w:rsidR="00B838BE" w:rsidRDefault="00B838BE" w:rsidP="006B3D7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Imagens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Eletrofrio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realizadas. </w:t>
            </w:r>
          </w:p>
        </w:tc>
        <w:tc>
          <w:tcPr>
            <w:tcW w:w="2258" w:type="dxa"/>
          </w:tcPr>
          <w:p w14:paraId="6C8E8817" w14:textId="2A24BC0F" w:rsidR="00B838BE" w:rsidRDefault="00B838BE" w:rsidP="006B3D7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Definir filmagens Plotter Racks</w:t>
            </w:r>
            <w:r w:rsidR="00AA68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B2324" w14:paraId="117C9269" w14:textId="77777777" w:rsidTr="00D86D85">
        <w:tc>
          <w:tcPr>
            <w:tcW w:w="3395" w:type="dxa"/>
          </w:tcPr>
          <w:p w14:paraId="510A10E8" w14:textId="4A644B9C" w:rsidR="00CB2324" w:rsidRDefault="0080405E" w:rsidP="00CB232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hyperlink w:anchor="choppeira" w:history="1">
              <w:r w:rsidR="00CB2324" w:rsidRPr="00536EA5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11. Vídeo:</w:t>
              </w:r>
            </w:hyperlink>
            <w:r w:rsidR="00CB2324" w:rsidRPr="00536E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B2324" w:rsidRPr="00536EA5">
              <w:rPr>
                <w:rFonts w:ascii="Arial" w:hAnsi="Arial" w:cs="Arial"/>
                <w:sz w:val="24"/>
                <w:szCs w:val="24"/>
              </w:rPr>
              <w:t>Choppeira</w:t>
            </w:r>
            <w:proofErr w:type="spellEnd"/>
          </w:p>
        </w:tc>
        <w:tc>
          <w:tcPr>
            <w:tcW w:w="2835" w:type="dxa"/>
          </w:tcPr>
          <w:p w14:paraId="0A377637" w14:textId="171B26E0" w:rsidR="00CB2324" w:rsidRDefault="00CB2324" w:rsidP="00CB232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Aguardando definições. </w:t>
            </w:r>
          </w:p>
        </w:tc>
        <w:tc>
          <w:tcPr>
            <w:tcW w:w="2258" w:type="dxa"/>
          </w:tcPr>
          <w:p w14:paraId="0CBEDEF8" w14:textId="7A95F3AC" w:rsidR="00CB2324" w:rsidRDefault="00CB2324" w:rsidP="00CB232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Aguardando definições. </w:t>
            </w:r>
          </w:p>
        </w:tc>
      </w:tr>
      <w:tr w:rsidR="00CB2324" w14:paraId="7B5EE79A" w14:textId="77777777" w:rsidTr="00D86D85">
        <w:tc>
          <w:tcPr>
            <w:tcW w:w="3395" w:type="dxa"/>
          </w:tcPr>
          <w:p w14:paraId="46BFBB19" w14:textId="43875BF4" w:rsidR="00CB2324" w:rsidRPr="00536EA5" w:rsidRDefault="0080405E" w:rsidP="00CB232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w:anchor="minidocColetadeDados" w:history="1">
              <w:r w:rsidR="00CB2324" w:rsidRPr="00536EA5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12. Minidocumentário:</w:t>
              </w:r>
            </w:hyperlink>
            <w:r w:rsidR="00CB232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B2324">
              <w:rPr>
                <w:rFonts w:ascii="Arial" w:hAnsi="Arial" w:cs="Arial"/>
                <w:sz w:val="24"/>
                <w:szCs w:val="24"/>
              </w:rPr>
              <w:t>Coleta de dados do ozônio</w:t>
            </w:r>
          </w:p>
        </w:tc>
        <w:tc>
          <w:tcPr>
            <w:tcW w:w="2835" w:type="dxa"/>
          </w:tcPr>
          <w:p w14:paraId="44797E08" w14:textId="45A66425" w:rsidR="00CB2324" w:rsidRDefault="00CB2324" w:rsidP="00CB232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Filmagens começaram em 2018.</w:t>
            </w:r>
          </w:p>
        </w:tc>
        <w:tc>
          <w:tcPr>
            <w:tcW w:w="2258" w:type="dxa"/>
          </w:tcPr>
          <w:p w14:paraId="03E4CB7B" w14:textId="66C1CEE4" w:rsidR="00CB2324" w:rsidRDefault="00CB2324" w:rsidP="00CB232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Aguardando definições. </w:t>
            </w:r>
          </w:p>
        </w:tc>
      </w:tr>
      <w:tr w:rsidR="00CB2324" w14:paraId="4E5CEED7" w14:textId="77777777" w:rsidTr="00D86D85">
        <w:tc>
          <w:tcPr>
            <w:tcW w:w="3395" w:type="dxa"/>
          </w:tcPr>
          <w:p w14:paraId="5C656DC4" w14:textId="2F907666" w:rsidR="00CB2324" w:rsidRPr="00536EA5" w:rsidRDefault="0080405E" w:rsidP="00CB232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w:anchor="diadoOzonio" w:history="1">
              <w:r w:rsidR="00CB2324" w:rsidRPr="00536EA5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13. Vídeo:</w:t>
              </w:r>
            </w:hyperlink>
            <w:r w:rsidR="00CB232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B2324">
              <w:rPr>
                <w:rFonts w:ascii="Arial" w:hAnsi="Arial" w:cs="Arial"/>
                <w:sz w:val="24"/>
                <w:szCs w:val="24"/>
              </w:rPr>
              <w:t>Dia do Ozônio</w:t>
            </w:r>
          </w:p>
        </w:tc>
        <w:tc>
          <w:tcPr>
            <w:tcW w:w="2835" w:type="dxa"/>
          </w:tcPr>
          <w:p w14:paraId="3A30F2B6" w14:textId="2D84E5E6" w:rsidR="00CB2324" w:rsidRDefault="00CB2324" w:rsidP="00CB232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Definições em reunião no dia 17 de junho.</w:t>
            </w:r>
          </w:p>
        </w:tc>
        <w:tc>
          <w:tcPr>
            <w:tcW w:w="2258" w:type="dxa"/>
          </w:tcPr>
          <w:p w14:paraId="02DC0949" w14:textId="493CD949" w:rsidR="00CB2324" w:rsidRDefault="00CB2324" w:rsidP="00CB232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Aguardando definições. </w:t>
            </w:r>
          </w:p>
        </w:tc>
      </w:tr>
      <w:tr w:rsidR="00CB2324" w14:paraId="7839628A" w14:textId="77777777" w:rsidTr="00D86D85">
        <w:tc>
          <w:tcPr>
            <w:tcW w:w="3395" w:type="dxa"/>
          </w:tcPr>
          <w:p w14:paraId="1376A472" w14:textId="04AEC880" w:rsidR="00CB2324" w:rsidRPr="00536EA5" w:rsidRDefault="0080405E" w:rsidP="00CB232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w:anchor="entrevistasAcademicos" w:history="1">
              <w:r w:rsidR="00CB2324" w:rsidRPr="00536EA5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14. Vídeos:</w:t>
              </w:r>
            </w:hyperlink>
            <w:r w:rsidR="00CB232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B2324">
              <w:rPr>
                <w:rFonts w:ascii="Arial" w:hAnsi="Arial" w:cs="Arial"/>
                <w:sz w:val="24"/>
                <w:szCs w:val="24"/>
              </w:rPr>
              <w:t>Entrevistas com Acadêmicos.</w:t>
            </w:r>
          </w:p>
        </w:tc>
        <w:tc>
          <w:tcPr>
            <w:tcW w:w="2835" w:type="dxa"/>
          </w:tcPr>
          <w:p w14:paraId="498F52D9" w14:textId="7D0DF075" w:rsidR="00CB2324" w:rsidRDefault="00CB2324" w:rsidP="00CB232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Aguardando definições. </w:t>
            </w:r>
          </w:p>
        </w:tc>
        <w:tc>
          <w:tcPr>
            <w:tcW w:w="2258" w:type="dxa"/>
          </w:tcPr>
          <w:p w14:paraId="1A6A39D5" w14:textId="382D0BD6" w:rsidR="00CB2324" w:rsidRDefault="00CB2324" w:rsidP="00CB232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Aguardando definições. </w:t>
            </w:r>
          </w:p>
        </w:tc>
      </w:tr>
    </w:tbl>
    <w:p w14:paraId="1E3B8293" w14:textId="312FF24C" w:rsidR="00536EA5" w:rsidRPr="00734924" w:rsidRDefault="00734924" w:rsidP="004F46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Tabela 1. </w:t>
      </w:r>
      <w:r>
        <w:rPr>
          <w:rFonts w:ascii="Arial" w:hAnsi="Arial" w:cs="Arial"/>
          <w:sz w:val="24"/>
          <w:szCs w:val="24"/>
        </w:rPr>
        <w:t>Resumo de vídeos propostos.</w:t>
      </w:r>
    </w:p>
    <w:p w14:paraId="2A21D505" w14:textId="77777777" w:rsidR="006B3D75" w:rsidRDefault="006B3D75" w:rsidP="004F469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EF5E84C" w14:textId="77777777" w:rsidR="006B3D75" w:rsidRDefault="006B3D75" w:rsidP="004F469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059A68" w14:textId="77777777" w:rsidR="00734924" w:rsidRPr="004F469F" w:rsidRDefault="00734924" w:rsidP="004F469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7AA779A" w14:textId="50626AF1" w:rsidR="00F2115B" w:rsidRDefault="00416C8B" w:rsidP="003376F1">
      <w:pPr>
        <w:spacing w:line="360" w:lineRule="auto"/>
        <w:ind w:left="1416"/>
        <w:jc w:val="both"/>
        <w:rPr>
          <w:rFonts w:ascii="Arial" w:hAnsi="Arial" w:cs="Arial"/>
          <w:b/>
          <w:sz w:val="24"/>
          <w:szCs w:val="24"/>
        </w:rPr>
      </w:pPr>
      <w:bookmarkStart w:id="1" w:name="docespumas"/>
      <w:bookmarkEnd w:id="1"/>
      <w:r w:rsidRPr="00C21B59">
        <w:rPr>
          <w:rFonts w:ascii="Arial" w:hAnsi="Arial" w:cs="Arial"/>
          <w:b/>
          <w:sz w:val="24"/>
          <w:szCs w:val="24"/>
          <w:highlight w:val="yellow"/>
        </w:rPr>
        <w:lastRenderedPageBreak/>
        <w:t xml:space="preserve">3.1 </w:t>
      </w:r>
      <w:r w:rsidR="00F2115B" w:rsidRPr="00C21B59">
        <w:rPr>
          <w:rFonts w:ascii="Arial" w:hAnsi="Arial" w:cs="Arial"/>
          <w:b/>
          <w:sz w:val="24"/>
          <w:szCs w:val="24"/>
          <w:highlight w:val="yellow"/>
        </w:rPr>
        <w:t>Minidocumentário: Espumas de poliuretano</w:t>
      </w:r>
    </w:p>
    <w:p w14:paraId="295DD244" w14:textId="77777777" w:rsidR="003376F1" w:rsidRDefault="003376F1" w:rsidP="003376F1">
      <w:pPr>
        <w:spacing w:line="360" w:lineRule="auto"/>
        <w:ind w:left="720" w:firstLine="696"/>
        <w:jc w:val="both"/>
        <w:rPr>
          <w:rFonts w:ascii="Arial" w:hAnsi="Arial" w:cs="Arial"/>
          <w:sz w:val="24"/>
          <w:szCs w:val="24"/>
        </w:rPr>
      </w:pPr>
      <w:r w:rsidRPr="00AA20AE">
        <w:rPr>
          <w:rFonts w:ascii="Arial" w:hAnsi="Arial" w:cs="Arial"/>
          <w:sz w:val="24"/>
          <w:szCs w:val="24"/>
        </w:rPr>
        <w:t>Com o intuito de divulgar as informações para o setor de espumas de poliuretano, sugere-se que seja preparado um vídeo no formato</w:t>
      </w:r>
      <w:r>
        <w:rPr>
          <w:rFonts w:ascii="Arial" w:hAnsi="Arial" w:cs="Arial"/>
          <w:sz w:val="24"/>
          <w:szCs w:val="24"/>
        </w:rPr>
        <w:t xml:space="preserve"> de minidocumentário, com tempo a ser definido pela equipe do projeto, mas que não ultrapasse os 7 minutos de duração.</w:t>
      </w:r>
    </w:p>
    <w:p w14:paraId="04C5BB51" w14:textId="77777777" w:rsidR="00C22EE9" w:rsidRPr="00C22EE9" w:rsidRDefault="00C22EE9" w:rsidP="00C22EE9">
      <w:pPr>
        <w:spacing w:line="360" w:lineRule="auto"/>
        <w:ind w:left="720" w:firstLine="696"/>
        <w:jc w:val="both"/>
        <w:rPr>
          <w:rFonts w:ascii="Arial" w:hAnsi="Arial" w:cs="Arial"/>
          <w:sz w:val="24"/>
          <w:szCs w:val="24"/>
          <w:u w:val="single"/>
        </w:rPr>
      </w:pPr>
      <w:r w:rsidRPr="00C22EE9">
        <w:rPr>
          <w:rFonts w:ascii="Arial" w:hAnsi="Arial" w:cs="Arial"/>
          <w:sz w:val="24"/>
          <w:szCs w:val="24"/>
          <w:u w:val="single"/>
        </w:rPr>
        <w:t xml:space="preserve">Status: </w:t>
      </w:r>
    </w:p>
    <w:p w14:paraId="0F5833BA" w14:textId="54E31571" w:rsidR="003376F1" w:rsidRDefault="00997A69" w:rsidP="00C22EE9">
      <w:pPr>
        <w:spacing w:line="360" w:lineRule="auto"/>
        <w:ind w:left="720"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Imagens capturadas (material b</w:t>
      </w:r>
      <w:r w:rsidR="00C22EE9">
        <w:rPr>
          <w:rFonts w:ascii="Arial" w:hAnsi="Arial" w:cs="Arial"/>
          <w:sz w:val="24"/>
          <w:szCs w:val="24"/>
        </w:rPr>
        <w:t xml:space="preserve">ruto) e decupadas entre agosto e dezembro de 2018. </w:t>
      </w:r>
    </w:p>
    <w:p w14:paraId="2AA5C2A1" w14:textId="563D6AD5" w:rsidR="00F2115B" w:rsidRDefault="004948C9" w:rsidP="003376F1">
      <w:pPr>
        <w:spacing w:line="360" w:lineRule="auto"/>
        <w:ind w:left="720" w:firstLine="696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Proposta</w:t>
      </w:r>
      <w:r w:rsidR="00F2115B" w:rsidRPr="00F2115B">
        <w:rPr>
          <w:rFonts w:ascii="Arial" w:hAnsi="Arial" w:cs="Arial"/>
          <w:sz w:val="24"/>
          <w:szCs w:val="24"/>
          <w:u w:val="single"/>
        </w:rPr>
        <w:t>:</w:t>
      </w:r>
    </w:p>
    <w:p w14:paraId="64B46DA3" w14:textId="7CDC0DC6" w:rsidR="00C22EE9" w:rsidRDefault="00C22EE9" w:rsidP="003376F1">
      <w:pPr>
        <w:spacing w:line="360" w:lineRule="auto"/>
        <w:ind w:left="720"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reunião realizada com a equipe do Ministério do Meio Ambiente (MMA), em maio de 2019, foi informado que o roteiro deve seguir o formato: Conversão + Impactos + Expectativas.</w:t>
      </w:r>
    </w:p>
    <w:p w14:paraId="45C522D0" w14:textId="122AA17E" w:rsidR="003376F1" w:rsidRDefault="00C22EE9" w:rsidP="003376F1">
      <w:pPr>
        <w:spacing w:line="360" w:lineRule="auto"/>
        <w:ind w:left="720"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 com o Plano de Comunicação, é necessário definir o estilo para o roteiro junto à equipe do projeto, além de verificar</w:t>
      </w:r>
      <w:r w:rsidR="003376F1">
        <w:rPr>
          <w:rFonts w:ascii="Arial" w:hAnsi="Arial" w:cs="Arial"/>
          <w:sz w:val="24"/>
          <w:szCs w:val="24"/>
        </w:rPr>
        <w:t xml:space="preserve"> a necessidade de incorporação de um narrador para a linearidade do vídeo. </w:t>
      </w:r>
      <w:r>
        <w:rPr>
          <w:rFonts w:ascii="Arial" w:hAnsi="Arial" w:cs="Arial"/>
          <w:sz w:val="24"/>
          <w:szCs w:val="24"/>
        </w:rPr>
        <w:t>Com essas definições, será possível separar</w:t>
      </w:r>
      <w:r w:rsidR="003376F1">
        <w:rPr>
          <w:rFonts w:ascii="Arial" w:hAnsi="Arial" w:cs="Arial"/>
          <w:sz w:val="24"/>
          <w:szCs w:val="24"/>
        </w:rPr>
        <w:t xml:space="preserve"> as falas das entrevistas dos beneficiários que serão utilizadas para a formulação do vídeo.</w:t>
      </w:r>
    </w:p>
    <w:p w14:paraId="32F34181" w14:textId="77777777" w:rsidR="003376F1" w:rsidRPr="00033EFF" w:rsidRDefault="003376F1" w:rsidP="003376F1">
      <w:pPr>
        <w:spacing w:line="360" w:lineRule="auto"/>
        <w:ind w:left="720" w:firstLine="696"/>
        <w:jc w:val="both"/>
        <w:rPr>
          <w:rFonts w:ascii="Arial" w:hAnsi="Arial" w:cs="Arial"/>
          <w:sz w:val="24"/>
          <w:szCs w:val="24"/>
        </w:rPr>
      </w:pPr>
    </w:p>
    <w:p w14:paraId="3924C58F" w14:textId="1FB4BF23" w:rsidR="003376F1" w:rsidRPr="004D4157" w:rsidRDefault="00596C92" w:rsidP="003376F1">
      <w:pPr>
        <w:spacing w:line="360" w:lineRule="auto"/>
        <w:ind w:left="1416"/>
        <w:jc w:val="both"/>
        <w:rPr>
          <w:rFonts w:ascii="Arial" w:hAnsi="Arial" w:cs="Arial"/>
          <w:b/>
          <w:sz w:val="24"/>
          <w:szCs w:val="24"/>
        </w:rPr>
      </w:pPr>
      <w:bookmarkStart w:id="2" w:name="destinacaofinal"/>
      <w:bookmarkEnd w:id="2"/>
      <w:r w:rsidRPr="00C21B59">
        <w:rPr>
          <w:rFonts w:ascii="Arial" w:hAnsi="Arial" w:cs="Arial"/>
          <w:b/>
          <w:sz w:val="24"/>
          <w:szCs w:val="24"/>
          <w:highlight w:val="yellow"/>
        </w:rPr>
        <w:t>3.2</w:t>
      </w:r>
      <w:r w:rsidR="003376F1" w:rsidRPr="00C21B59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Pr="00C21B59">
        <w:rPr>
          <w:rFonts w:ascii="Arial" w:hAnsi="Arial" w:cs="Arial"/>
          <w:b/>
          <w:sz w:val="24"/>
          <w:szCs w:val="24"/>
          <w:highlight w:val="yellow"/>
        </w:rPr>
        <w:t xml:space="preserve">Vídeo: </w:t>
      </w:r>
      <w:r w:rsidR="003376F1" w:rsidRPr="00C21B59">
        <w:rPr>
          <w:rFonts w:ascii="Arial" w:hAnsi="Arial" w:cs="Arial"/>
          <w:b/>
          <w:sz w:val="24"/>
          <w:szCs w:val="24"/>
          <w:highlight w:val="yellow"/>
        </w:rPr>
        <w:t>Destinação Final de Resíduos de SDO</w:t>
      </w:r>
    </w:p>
    <w:p w14:paraId="0DA94B61" w14:textId="6440EBDE" w:rsidR="00596C92" w:rsidRDefault="003376F1" w:rsidP="00C60112">
      <w:pPr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0B3D3B">
        <w:rPr>
          <w:rFonts w:ascii="Arial" w:hAnsi="Arial" w:cs="Arial"/>
          <w:sz w:val="24"/>
          <w:szCs w:val="24"/>
        </w:rPr>
        <w:t xml:space="preserve">Apesar de o Projeto Demonstrativo para o Gerenciamento e Destinação Final de Resíduos de </w:t>
      </w:r>
      <w:proofErr w:type="spellStart"/>
      <w:r w:rsidRPr="000B3D3B">
        <w:rPr>
          <w:rFonts w:ascii="Arial" w:hAnsi="Arial" w:cs="Arial"/>
          <w:sz w:val="24"/>
          <w:szCs w:val="24"/>
        </w:rPr>
        <w:t>SDOs</w:t>
      </w:r>
      <w:proofErr w:type="spellEnd"/>
      <w:r w:rsidRPr="000B3D3B">
        <w:rPr>
          <w:rFonts w:ascii="Arial" w:hAnsi="Arial" w:cs="Arial"/>
          <w:sz w:val="24"/>
          <w:szCs w:val="24"/>
        </w:rPr>
        <w:t xml:space="preserve"> (BRA/14/G72) ter finalização prevista para 2022, alguns resultados já podem ser </w:t>
      </w:r>
      <w:r w:rsidR="00596C92">
        <w:rPr>
          <w:rFonts w:ascii="Arial" w:hAnsi="Arial" w:cs="Arial"/>
          <w:sz w:val="24"/>
          <w:szCs w:val="24"/>
        </w:rPr>
        <w:t>destacados</w:t>
      </w:r>
      <w:r w:rsidRPr="000B3D3B">
        <w:rPr>
          <w:rFonts w:ascii="Arial" w:hAnsi="Arial" w:cs="Arial"/>
          <w:sz w:val="24"/>
          <w:szCs w:val="24"/>
        </w:rPr>
        <w:t xml:space="preserve">. </w:t>
      </w:r>
      <w:r w:rsidR="00C60112">
        <w:rPr>
          <w:rFonts w:ascii="Arial" w:hAnsi="Arial" w:cs="Arial"/>
          <w:sz w:val="24"/>
          <w:szCs w:val="24"/>
        </w:rPr>
        <w:t>Por sugestão do PNUD, ainda a ser validada, as imagens poderão ser capturadas no fim de julho, data provável do início do funcionamento do incinerador selecionado.</w:t>
      </w:r>
    </w:p>
    <w:p w14:paraId="438519F0" w14:textId="6C2CA18D" w:rsidR="00C60112" w:rsidRDefault="00C60112" w:rsidP="00C60112">
      <w:pPr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Status:</w:t>
      </w:r>
    </w:p>
    <w:p w14:paraId="524996D7" w14:textId="40769CE5" w:rsidR="00C60112" w:rsidRDefault="00C60112" w:rsidP="00C60112">
      <w:pPr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Aguardando aprovação </w:t>
      </w:r>
      <w:r w:rsidR="00C21B59">
        <w:rPr>
          <w:rFonts w:ascii="Arial" w:hAnsi="Arial" w:cs="Arial"/>
          <w:sz w:val="24"/>
          <w:szCs w:val="24"/>
        </w:rPr>
        <w:t>da equipe do Ministério do Meio Ambiente (MMA).</w:t>
      </w:r>
    </w:p>
    <w:p w14:paraId="06CEA402" w14:textId="468386F3" w:rsidR="00C21B59" w:rsidRPr="00C21B59" w:rsidRDefault="004948C9" w:rsidP="00C60112">
      <w:pPr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Proposta</w:t>
      </w:r>
      <w:r w:rsidR="00C21B59">
        <w:rPr>
          <w:rFonts w:ascii="Arial" w:hAnsi="Arial" w:cs="Arial"/>
          <w:sz w:val="24"/>
          <w:szCs w:val="24"/>
          <w:u w:val="single"/>
        </w:rPr>
        <w:t>:</w:t>
      </w:r>
    </w:p>
    <w:p w14:paraId="52BBD4AB" w14:textId="7825CFF4" w:rsidR="003376F1" w:rsidRDefault="00C21B59" w:rsidP="003376F1">
      <w:pPr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376F1" w:rsidRPr="000B3D3B">
        <w:rPr>
          <w:rFonts w:ascii="Arial" w:hAnsi="Arial" w:cs="Arial"/>
          <w:sz w:val="24"/>
          <w:szCs w:val="24"/>
        </w:rPr>
        <w:t xml:space="preserve">ugere-se que sejam explicadas o que são </w:t>
      </w:r>
      <w:proofErr w:type="spellStart"/>
      <w:r w:rsidR="003376F1" w:rsidRPr="000B3D3B">
        <w:rPr>
          <w:rFonts w:ascii="Arial" w:hAnsi="Arial" w:cs="Arial"/>
          <w:sz w:val="24"/>
          <w:szCs w:val="24"/>
        </w:rPr>
        <w:t>SDOs</w:t>
      </w:r>
      <w:proofErr w:type="spellEnd"/>
      <w:r w:rsidR="003376F1" w:rsidRPr="000B3D3B">
        <w:rPr>
          <w:rFonts w:ascii="Arial" w:hAnsi="Arial" w:cs="Arial"/>
          <w:sz w:val="24"/>
          <w:szCs w:val="24"/>
        </w:rPr>
        <w:t xml:space="preserve"> e porque ainda existem substâncias como CFCs, que já não são mais produzidas, mas que precisam ser recicladas, regeneradas ou destruídas</w:t>
      </w:r>
      <w:r w:rsidR="003376F1">
        <w:rPr>
          <w:rFonts w:ascii="Arial" w:hAnsi="Arial" w:cs="Arial"/>
          <w:sz w:val="24"/>
          <w:szCs w:val="24"/>
        </w:rPr>
        <w:t>, com destaque para as adequações que estão sendo realizadas em incinerador selecionado pelo projeto para viabilizar a destinação final adequada de estoques inseríveis atualmente identificados no país dessas substâncias</w:t>
      </w:r>
      <w:r w:rsidR="003376F1" w:rsidRPr="000B3D3B">
        <w:rPr>
          <w:rFonts w:ascii="Arial" w:hAnsi="Arial" w:cs="Arial"/>
          <w:sz w:val="24"/>
          <w:szCs w:val="24"/>
        </w:rPr>
        <w:t>. Além disso, o vídeo terá como objetivo divulgar os centros de regeneração e armazenagem (</w:t>
      </w:r>
      <w:proofErr w:type="spellStart"/>
      <w:r w:rsidR="003376F1" w:rsidRPr="000B3D3B">
        <w:rPr>
          <w:rFonts w:ascii="Arial" w:hAnsi="Arial" w:cs="Arial"/>
          <w:sz w:val="24"/>
          <w:szCs w:val="24"/>
        </w:rPr>
        <w:t>CRAs</w:t>
      </w:r>
      <w:proofErr w:type="spellEnd"/>
      <w:r w:rsidR="003376F1" w:rsidRPr="000B3D3B">
        <w:rPr>
          <w:rFonts w:ascii="Arial" w:hAnsi="Arial" w:cs="Arial"/>
          <w:sz w:val="24"/>
          <w:szCs w:val="24"/>
        </w:rPr>
        <w:t>) fortalecidos e com laboratórios equipados no âmbito do projeto.</w:t>
      </w:r>
    </w:p>
    <w:p w14:paraId="650E6AE4" w14:textId="77777777" w:rsidR="00C21B59" w:rsidRDefault="00C21B59" w:rsidP="00C21B59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50D4FE2C" w14:textId="2402B33F" w:rsidR="00C21B59" w:rsidRPr="00C21B59" w:rsidRDefault="00C21B59" w:rsidP="00C21B59">
      <w:pPr>
        <w:spacing w:line="360" w:lineRule="auto"/>
        <w:ind w:left="720" w:firstLine="696"/>
        <w:jc w:val="both"/>
        <w:rPr>
          <w:rFonts w:ascii="Arial" w:hAnsi="Arial" w:cs="Arial"/>
          <w:b/>
          <w:sz w:val="24"/>
          <w:szCs w:val="24"/>
        </w:rPr>
      </w:pPr>
      <w:bookmarkStart w:id="3" w:name="workshopHFO"/>
      <w:bookmarkEnd w:id="3"/>
      <w:r w:rsidRPr="004948C9">
        <w:rPr>
          <w:rFonts w:ascii="Arial" w:hAnsi="Arial" w:cs="Arial"/>
          <w:b/>
          <w:sz w:val="24"/>
          <w:szCs w:val="24"/>
          <w:highlight w:val="yellow"/>
        </w:rPr>
        <w:t>3.3 Vídeo</w:t>
      </w:r>
      <w:r w:rsidR="004948C9" w:rsidRPr="004948C9">
        <w:rPr>
          <w:rFonts w:ascii="Arial" w:hAnsi="Arial" w:cs="Arial"/>
          <w:b/>
          <w:sz w:val="24"/>
          <w:szCs w:val="24"/>
          <w:highlight w:val="yellow"/>
        </w:rPr>
        <w:t>: Workshop Refrigeração (</w:t>
      </w:r>
      <w:proofErr w:type="spellStart"/>
      <w:r w:rsidR="004948C9" w:rsidRPr="004948C9">
        <w:rPr>
          <w:rFonts w:ascii="Arial" w:hAnsi="Arial" w:cs="Arial"/>
          <w:b/>
          <w:sz w:val="24"/>
          <w:szCs w:val="24"/>
          <w:highlight w:val="yellow"/>
        </w:rPr>
        <w:t>HFOs</w:t>
      </w:r>
      <w:proofErr w:type="spellEnd"/>
      <w:r w:rsidR="004948C9" w:rsidRPr="004948C9">
        <w:rPr>
          <w:rFonts w:ascii="Arial" w:hAnsi="Arial" w:cs="Arial"/>
          <w:b/>
          <w:sz w:val="24"/>
          <w:szCs w:val="24"/>
          <w:highlight w:val="yellow"/>
        </w:rPr>
        <w:t>)</w:t>
      </w:r>
    </w:p>
    <w:p w14:paraId="10E45488" w14:textId="5FB2EA98" w:rsidR="004948C9" w:rsidRDefault="004948C9" w:rsidP="004948C9">
      <w:pPr>
        <w:spacing w:line="360" w:lineRule="auto"/>
        <w:ind w:left="7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Evento será realizado em </w:t>
      </w:r>
      <w:r>
        <w:rPr>
          <w:rFonts w:ascii="Arial" w:hAnsi="Arial" w:cs="Arial"/>
          <w:b/>
          <w:sz w:val="24"/>
          <w:szCs w:val="24"/>
        </w:rPr>
        <w:t>13 de junho</w:t>
      </w:r>
      <w:r>
        <w:rPr>
          <w:rFonts w:ascii="Arial" w:hAnsi="Arial" w:cs="Arial"/>
          <w:sz w:val="24"/>
          <w:szCs w:val="24"/>
        </w:rPr>
        <w:t xml:space="preserve">, em São Paulo, para debater o uso das </w:t>
      </w:r>
      <w:proofErr w:type="spellStart"/>
      <w:r w:rsidRPr="00504D6C">
        <w:rPr>
          <w:rFonts w:ascii="Arial" w:hAnsi="Arial" w:cs="Arial"/>
          <w:sz w:val="24"/>
          <w:szCs w:val="24"/>
        </w:rPr>
        <w:t>hidrofluorefinas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04D6C">
        <w:rPr>
          <w:rFonts w:ascii="Arial" w:hAnsi="Arial" w:cs="Arial"/>
          <w:sz w:val="24"/>
          <w:szCs w:val="24"/>
        </w:rPr>
        <w:t>HFO</w:t>
      </w:r>
      <w:r>
        <w:rPr>
          <w:rFonts w:ascii="Arial" w:hAnsi="Arial" w:cs="Arial"/>
          <w:sz w:val="24"/>
          <w:szCs w:val="24"/>
        </w:rPr>
        <w:t>s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Pr="00532E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como fluido frigorífico alternativo </w:t>
      </w:r>
      <w:r w:rsidRPr="00532EA0">
        <w:rPr>
          <w:rFonts w:ascii="Arial" w:hAnsi="Arial" w:cs="Arial"/>
          <w:sz w:val="24"/>
          <w:szCs w:val="24"/>
        </w:rPr>
        <w:t>em equipamentos de refrigeração comercial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669C438" w14:textId="70FF495A" w:rsidR="004948C9" w:rsidRDefault="004948C9" w:rsidP="004948C9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Status:</w:t>
      </w:r>
    </w:p>
    <w:p w14:paraId="689681D2" w14:textId="5758A533" w:rsidR="004948C9" w:rsidRPr="004948C9" w:rsidRDefault="004948C9" w:rsidP="004948C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Reunião de alinhamento com UNIDO já realizada.</w:t>
      </w:r>
    </w:p>
    <w:p w14:paraId="7EC66D6A" w14:textId="77777777" w:rsidR="004948C9" w:rsidRDefault="004948C9" w:rsidP="004948C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948C9">
        <w:rPr>
          <w:rFonts w:ascii="Arial" w:hAnsi="Arial" w:cs="Arial"/>
          <w:sz w:val="24"/>
          <w:szCs w:val="24"/>
          <w:u w:val="single"/>
        </w:rPr>
        <w:t>Proposta: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28B9404" w14:textId="7563E600" w:rsidR="004948C9" w:rsidRPr="001F7E89" w:rsidRDefault="004948C9" w:rsidP="004948C9">
      <w:pPr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Captura de imagens será realizada durante a realização do workshop. Também serão realizadas entrevistas com fontes que serão indicadas pela equipe da UNIDO.</w:t>
      </w:r>
    </w:p>
    <w:p w14:paraId="5FBA102E" w14:textId="77777777" w:rsidR="004948C9" w:rsidRDefault="004948C9" w:rsidP="004948C9">
      <w:pPr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</w:p>
    <w:p w14:paraId="0BA31CBD" w14:textId="3680528E" w:rsidR="00D75568" w:rsidRPr="004948C9" w:rsidRDefault="004948C9" w:rsidP="004948C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4" w:name="workshopr290"/>
      <w:bookmarkEnd w:id="4"/>
      <w:r w:rsidR="00D75568"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b/>
          <w:sz w:val="24"/>
          <w:szCs w:val="24"/>
        </w:rPr>
        <w:t>3</w:t>
      </w:r>
      <w:r w:rsidR="00D75568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1</w:t>
      </w:r>
      <w:r w:rsidR="00D75568">
        <w:rPr>
          <w:rFonts w:ascii="Arial" w:hAnsi="Arial" w:cs="Arial"/>
          <w:b/>
          <w:sz w:val="24"/>
          <w:szCs w:val="24"/>
        </w:rPr>
        <w:t xml:space="preserve"> Workshop Refrigeração: R-290</w:t>
      </w:r>
    </w:p>
    <w:p w14:paraId="04E4AE63" w14:textId="5400797D" w:rsidR="00D75568" w:rsidRDefault="00D75568" w:rsidP="00692263">
      <w:pPr>
        <w:spacing w:line="360" w:lineRule="auto"/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 w:rsidR="004948C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Evento realizado</w:t>
      </w:r>
      <w:r w:rsidR="004948C9">
        <w:rPr>
          <w:rFonts w:ascii="Arial" w:hAnsi="Arial" w:cs="Arial"/>
          <w:sz w:val="24"/>
          <w:szCs w:val="24"/>
        </w:rPr>
        <w:t xml:space="preserve"> em </w:t>
      </w:r>
      <w:r w:rsidR="004948C9" w:rsidRPr="004948C9">
        <w:rPr>
          <w:rFonts w:ascii="Arial" w:hAnsi="Arial" w:cs="Arial"/>
          <w:b/>
          <w:sz w:val="24"/>
          <w:szCs w:val="24"/>
        </w:rPr>
        <w:t>14 de março</w:t>
      </w:r>
      <w:r>
        <w:rPr>
          <w:rFonts w:ascii="Arial" w:hAnsi="Arial" w:cs="Arial"/>
          <w:sz w:val="24"/>
          <w:szCs w:val="24"/>
        </w:rPr>
        <w:t xml:space="preserve">, em São Paulo, </w:t>
      </w:r>
      <w:r w:rsidRPr="001F7E89">
        <w:rPr>
          <w:rFonts w:ascii="Arial" w:hAnsi="Arial" w:cs="Arial"/>
          <w:sz w:val="24"/>
          <w:szCs w:val="24"/>
        </w:rPr>
        <w:t xml:space="preserve">para debater </w:t>
      </w:r>
      <w:r>
        <w:rPr>
          <w:rFonts w:ascii="Arial" w:hAnsi="Arial" w:cs="Arial"/>
          <w:sz w:val="24"/>
          <w:szCs w:val="24"/>
        </w:rPr>
        <w:t>o uso</w:t>
      </w:r>
      <w:r w:rsidRPr="001F7E89">
        <w:rPr>
          <w:rFonts w:ascii="Arial" w:hAnsi="Arial" w:cs="Arial"/>
          <w:sz w:val="24"/>
          <w:szCs w:val="24"/>
        </w:rPr>
        <w:t xml:space="preserve"> do propano R-290 como fluido frigorífico e</w:t>
      </w:r>
      <w:r>
        <w:rPr>
          <w:rFonts w:ascii="Arial" w:hAnsi="Arial" w:cs="Arial"/>
          <w:sz w:val="24"/>
          <w:szCs w:val="24"/>
        </w:rPr>
        <w:t xml:space="preserve">m equipamentos de refrigeração. </w:t>
      </w:r>
      <w:r w:rsidR="004948C9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ouve palestras de</w:t>
      </w:r>
      <w:r w:rsidRPr="001F7E89">
        <w:rPr>
          <w:rFonts w:ascii="Arial" w:hAnsi="Arial" w:cs="Arial"/>
          <w:sz w:val="24"/>
          <w:szCs w:val="24"/>
        </w:rPr>
        <w:t xml:space="preserve"> três engenheiros mecânicos </w:t>
      </w:r>
      <w:r>
        <w:rPr>
          <w:rFonts w:ascii="Arial" w:hAnsi="Arial" w:cs="Arial"/>
          <w:sz w:val="24"/>
          <w:szCs w:val="24"/>
        </w:rPr>
        <w:t xml:space="preserve">e </w:t>
      </w:r>
      <w:r w:rsidRPr="001F7E89">
        <w:rPr>
          <w:rFonts w:ascii="Arial" w:hAnsi="Arial" w:cs="Arial"/>
          <w:sz w:val="24"/>
          <w:szCs w:val="24"/>
        </w:rPr>
        <w:t>de representante do Corpo d</w:t>
      </w:r>
      <w:r>
        <w:rPr>
          <w:rFonts w:ascii="Arial" w:hAnsi="Arial" w:cs="Arial"/>
          <w:sz w:val="24"/>
          <w:szCs w:val="24"/>
        </w:rPr>
        <w:t>e Bombeiros de S</w:t>
      </w:r>
      <w:r w:rsidR="004948C9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.</w:t>
      </w:r>
    </w:p>
    <w:p w14:paraId="31419138" w14:textId="77777777" w:rsidR="004948C9" w:rsidRDefault="00D75568" w:rsidP="00D755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948C9">
        <w:rPr>
          <w:rFonts w:ascii="Arial" w:hAnsi="Arial" w:cs="Arial"/>
          <w:sz w:val="24"/>
          <w:szCs w:val="24"/>
        </w:rPr>
        <w:tab/>
      </w:r>
      <w:r w:rsidRPr="004948C9">
        <w:rPr>
          <w:rFonts w:ascii="Arial" w:hAnsi="Arial" w:cs="Arial"/>
          <w:sz w:val="24"/>
          <w:szCs w:val="24"/>
          <w:u w:val="single"/>
        </w:rPr>
        <w:t>Status: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D36408E" w14:textId="6249E3FA" w:rsidR="004948C9" w:rsidRPr="004948C9" w:rsidRDefault="004948C9" w:rsidP="004948C9">
      <w:pPr>
        <w:spacing w:line="360" w:lineRule="auto"/>
        <w:ind w:left="141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Aguardando orientações para o uso das imagens capturadas anteriormente. </w:t>
      </w:r>
    </w:p>
    <w:p w14:paraId="05E3156C" w14:textId="77777777" w:rsidR="00D75568" w:rsidRDefault="00D75568" w:rsidP="00D7556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B98E6C" w14:textId="0D9EE543" w:rsidR="00D75568" w:rsidRPr="00ED7F92" w:rsidRDefault="00D75568" w:rsidP="004948C9">
      <w:pPr>
        <w:spacing w:line="360" w:lineRule="auto"/>
        <w:ind w:left="1416" w:firstLine="708"/>
        <w:jc w:val="both"/>
        <w:rPr>
          <w:rFonts w:ascii="Arial" w:hAnsi="Arial" w:cs="Arial"/>
          <w:b/>
          <w:sz w:val="24"/>
          <w:szCs w:val="24"/>
        </w:rPr>
      </w:pPr>
      <w:bookmarkStart w:id="5" w:name="workshopCO2"/>
      <w:bookmarkEnd w:id="5"/>
      <w:r>
        <w:rPr>
          <w:rFonts w:ascii="Arial" w:hAnsi="Arial" w:cs="Arial"/>
          <w:b/>
          <w:sz w:val="24"/>
          <w:szCs w:val="24"/>
        </w:rPr>
        <w:t>3.</w:t>
      </w:r>
      <w:r w:rsidR="004948C9">
        <w:rPr>
          <w:rFonts w:ascii="Arial" w:hAnsi="Arial" w:cs="Arial"/>
          <w:b/>
          <w:sz w:val="24"/>
          <w:szCs w:val="24"/>
        </w:rPr>
        <w:t>3.2</w:t>
      </w:r>
      <w:r>
        <w:rPr>
          <w:rFonts w:ascii="Arial" w:hAnsi="Arial" w:cs="Arial"/>
          <w:b/>
          <w:sz w:val="24"/>
          <w:szCs w:val="24"/>
        </w:rPr>
        <w:t xml:space="preserve"> Workshop Refrigeração: CO2</w:t>
      </w:r>
    </w:p>
    <w:p w14:paraId="3099BC4C" w14:textId="56D7E9A2" w:rsidR="00D75568" w:rsidRPr="00532EA0" w:rsidRDefault="00D75568" w:rsidP="00692263">
      <w:pPr>
        <w:spacing w:line="360" w:lineRule="auto"/>
        <w:ind w:left="1416" w:firstLine="70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Evento realizado</w:t>
      </w:r>
      <w:r w:rsidR="004948C9">
        <w:rPr>
          <w:rFonts w:ascii="Arial" w:hAnsi="Arial" w:cs="Arial"/>
          <w:sz w:val="24"/>
          <w:szCs w:val="24"/>
        </w:rPr>
        <w:t xml:space="preserve"> em </w:t>
      </w:r>
      <w:r w:rsidR="004948C9">
        <w:rPr>
          <w:rFonts w:ascii="Arial" w:hAnsi="Arial" w:cs="Arial"/>
          <w:b/>
          <w:sz w:val="24"/>
          <w:szCs w:val="24"/>
        </w:rPr>
        <w:t>25 de abril</w:t>
      </w:r>
      <w:r>
        <w:rPr>
          <w:rFonts w:ascii="Arial" w:hAnsi="Arial" w:cs="Arial"/>
          <w:sz w:val="24"/>
          <w:szCs w:val="24"/>
        </w:rPr>
        <w:t xml:space="preserve">, em São Paulo, </w:t>
      </w:r>
      <w:r w:rsidRPr="001F7E89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>capacitar equipes técnicas</w:t>
      </w:r>
      <w:r w:rsidRPr="00532E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uso</w:t>
      </w:r>
      <w:r w:rsidRPr="00532EA0">
        <w:rPr>
          <w:rFonts w:ascii="Arial" w:hAnsi="Arial" w:cs="Arial"/>
          <w:sz w:val="24"/>
          <w:szCs w:val="24"/>
        </w:rPr>
        <w:t xml:space="preserve"> de CO2 </w:t>
      </w:r>
      <w:r>
        <w:rPr>
          <w:rFonts w:ascii="Arial" w:hAnsi="Arial" w:cs="Arial"/>
          <w:sz w:val="24"/>
          <w:szCs w:val="24"/>
        </w:rPr>
        <w:t xml:space="preserve">como fluido frigorífico alternativo </w:t>
      </w:r>
      <w:r w:rsidRPr="00532EA0">
        <w:rPr>
          <w:rFonts w:ascii="Arial" w:hAnsi="Arial" w:cs="Arial"/>
          <w:sz w:val="24"/>
          <w:szCs w:val="24"/>
        </w:rPr>
        <w:t>em equipamentos de refrigeração comercial</w:t>
      </w:r>
      <w:r>
        <w:rPr>
          <w:rFonts w:ascii="Arial" w:hAnsi="Arial" w:cs="Arial"/>
          <w:sz w:val="24"/>
          <w:szCs w:val="24"/>
        </w:rPr>
        <w:t>. Participaram palestrantes da</w:t>
      </w:r>
      <w:r w:rsidRPr="00B661F8">
        <w:rPr>
          <w:rFonts w:ascii="Arial" w:hAnsi="Arial" w:cs="Arial"/>
          <w:sz w:val="24"/>
          <w:szCs w:val="24"/>
        </w:rPr>
        <w:t xml:space="preserve"> Universidade Federal de Uberlândia</w:t>
      </w:r>
      <w:r>
        <w:rPr>
          <w:rFonts w:ascii="Arial" w:hAnsi="Arial" w:cs="Arial"/>
          <w:sz w:val="24"/>
          <w:szCs w:val="24"/>
        </w:rPr>
        <w:t xml:space="preserve">, da </w:t>
      </w:r>
      <w:r w:rsidRPr="00504D6C">
        <w:rPr>
          <w:rFonts w:ascii="Arial" w:hAnsi="Arial" w:cs="Arial"/>
          <w:sz w:val="24"/>
          <w:szCs w:val="24"/>
        </w:rPr>
        <w:t>Associação Brasileira de Refrigeração, Ar Condicionado, Ventilação e Aquecimento (ABRAVA)</w:t>
      </w:r>
      <w:r>
        <w:rPr>
          <w:rFonts w:ascii="Arial" w:hAnsi="Arial" w:cs="Arial"/>
          <w:sz w:val="24"/>
          <w:szCs w:val="24"/>
        </w:rPr>
        <w:t xml:space="preserve"> e de empresas do setor. </w:t>
      </w:r>
    </w:p>
    <w:p w14:paraId="07DBDBC3" w14:textId="1558D0B4" w:rsidR="004948C9" w:rsidRDefault="00D75568" w:rsidP="004948C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948C9">
        <w:rPr>
          <w:rFonts w:ascii="Arial" w:hAnsi="Arial" w:cs="Arial"/>
          <w:sz w:val="24"/>
          <w:szCs w:val="24"/>
        </w:rPr>
        <w:tab/>
      </w:r>
      <w:r w:rsidR="004948C9" w:rsidRPr="004948C9">
        <w:rPr>
          <w:rFonts w:ascii="Arial" w:hAnsi="Arial" w:cs="Arial"/>
          <w:sz w:val="24"/>
          <w:szCs w:val="24"/>
          <w:u w:val="single"/>
        </w:rPr>
        <w:t>Status:</w:t>
      </w:r>
      <w:r w:rsidR="004948C9">
        <w:rPr>
          <w:rFonts w:ascii="Arial" w:hAnsi="Arial" w:cs="Arial"/>
          <w:sz w:val="24"/>
          <w:szCs w:val="24"/>
        </w:rPr>
        <w:t xml:space="preserve"> </w:t>
      </w:r>
    </w:p>
    <w:p w14:paraId="188A868F" w14:textId="77777777" w:rsidR="004948C9" w:rsidRPr="004948C9" w:rsidRDefault="004948C9" w:rsidP="004948C9">
      <w:pPr>
        <w:spacing w:line="360" w:lineRule="auto"/>
        <w:ind w:left="141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Aguardando orientações para o uso das imagens capturadas anteriormente. </w:t>
      </w:r>
    </w:p>
    <w:p w14:paraId="42A5C7F1" w14:textId="4ABE76AE" w:rsidR="00D75568" w:rsidRDefault="00D75568" w:rsidP="004948C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B8B568D" w14:textId="308F83DA" w:rsidR="004948C9" w:rsidRPr="004F469F" w:rsidRDefault="004948C9" w:rsidP="00692263">
      <w:pPr>
        <w:spacing w:line="360" w:lineRule="auto"/>
        <w:ind w:left="1416" w:firstLine="708"/>
        <w:rPr>
          <w:rFonts w:ascii="Arial" w:hAnsi="Arial" w:cs="Arial"/>
          <w:b/>
          <w:sz w:val="24"/>
          <w:szCs w:val="24"/>
        </w:rPr>
      </w:pPr>
      <w:bookmarkStart w:id="6" w:name="workshopAC"/>
      <w:bookmarkEnd w:id="6"/>
      <w:r w:rsidRPr="004F469F"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b/>
          <w:sz w:val="24"/>
          <w:szCs w:val="24"/>
        </w:rPr>
        <w:t>3</w:t>
      </w:r>
      <w:r w:rsidRPr="004F469F">
        <w:rPr>
          <w:rFonts w:ascii="Arial" w:hAnsi="Arial" w:cs="Arial"/>
          <w:b/>
          <w:sz w:val="24"/>
          <w:szCs w:val="24"/>
        </w:rPr>
        <w:t>.</w:t>
      </w:r>
      <w:r w:rsidR="00692263">
        <w:rPr>
          <w:rFonts w:ascii="Arial" w:hAnsi="Arial" w:cs="Arial"/>
          <w:b/>
          <w:sz w:val="24"/>
          <w:szCs w:val="24"/>
        </w:rPr>
        <w:t>3</w:t>
      </w:r>
      <w:r w:rsidRPr="004F469F">
        <w:rPr>
          <w:rFonts w:ascii="Arial" w:hAnsi="Arial" w:cs="Arial"/>
          <w:b/>
          <w:sz w:val="24"/>
          <w:szCs w:val="24"/>
        </w:rPr>
        <w:t xml:space="preserve"> Tecnologias para o Setor de Ar Condicionado</w:t>
      </w:r>
    </w:p>
    <w:p w14:paraId="1B843757" w14:textId="0284632A" w:rsidR="004948C9" w:rsidRDefault="004948C9" w:rsidP="00692263">
      <w:pPr>
        <w:spacing w:line="360" w:lineRule="auto"/>
        <w:ind w:left="1416"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Evento realizado</w:t>
      </w:r>
      <w:r w:rsidR="00692263">
        <w:rPr>
          <w:rFonts w:ascii="Arial" w:hAnsi="Arial" w:cs="Arial"/>
          <w:sz w:val="24"/>
          <w:szCs w:val="24"/>
        </w:rPr>
        <w:t xml:space="preserve"> em 28 de março</w:t>
      </w:r>
      <w:r>
        <w:rPr>
          <w:rFonts w:ascii="Arial" w:hAnsi="Arial" w:cs="Arial"/>
          <w:sz w:val="24"/>
          <w:szCs w:val="24"/>
        </w:rPr>
        <w:t xml:space="preserve">, em São Paulo, para debater perspectivas sobre o Uso </w:t>
      </w:r>
      <w:r w:rsidRPr="004F469F">
        <w:rPr>
          <w:rFonts w:ascii="Arial" w:hAnsi="Arial" w:cs="Arial"/>
          <w:sz w:val="24"/>
          <w:szCs w:val="24"/>
        </w:rPr>
        <w:t xml:space="preserve">de Fluidos Frigoríficos Alternativos </w:t>
      </w:r>
      <w:r>
        <w:rPr>
          <w:rFonts w:ascii="Arial" w:hAnsi="Arial" w:cs="Arial"/>
          <w:sz w:val="24"/>
          <w:szCs w:val="24"/>
        </w:rPr>
        <w:t>e</w:t>
      </w:r>
      <w:r w:rsidRPr="004F469F">
        <w:rPr>
          <w:rFonts w:ascii="Arial" w:hAnsi="Arial" w:cs="Arial"/>
          <w:sz w:val="24"/>
          <w:szCs w:val="24"/>
        </w:rPr>
        <w:t>m Equipamentos de Ar Condicionado Residenciais</w:t>
      </w:r>
      <w:r>
        <w:rPr>
          <w:rFonts w:ascii="Arial" w:hAnsi="Arial" w:cs="Arial"/>
          <w:sz w:val="24"/>
          <w:szCs w:val="24"/>
        </w:rPr>
        <w:t>.</w:t>
      </w:r>
    </w:p>
    <w:p w14:paraId="40286228" w14:textId="07C27E57" w:rsidR="00692263" w:rsidRDefault="004948C9" w:rsidP="006922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92263">
        <w:rPr>
          <w:rFonts w:ascii="Arial" w:hAnsi="Arial" w:cs="Arial"/>
          <w:sz w:val="24"/>
          <w:szCs w:val="24"/>
        </w:rPr>
        <w:tab/>
      </w:r>
      <w:r w:rsidR="00692263" w:rsidRPr="004948C9">
        <w:rPr>
          <w:rFonts w:ascii="Arial" w:hAnsi="Arial" w:cs="Arial"/>
          <w:sz w:val="24"/>
          <w:szCs w:val="24"/>
          <w:u w:val="single"/>
        </w:rPr>
        <w:t>Status:</w:t>
      </w:r>
      <w:r w:rsidR="00692263">
        <w:rPr>
          <w:rFonts w:ascii="Arial" w:hAnsi="Arial" w:cs="Arial"/>
          <w:sz w:val="24"/>
          <w:szCs w:val="24"/>
        </w:rPr>
        <w:t xml:space="preserve"> </w:t>
      </w:r>
    </w:p>
    <w:p w14:paraId="684A5C44" w14:textId="77777777" w:rsidR="00692263" w:rsidRPr="004948C9" w:rsidRDefault="00692263" w:rsidP="00692263">
      <w:pPr>
        <w:spacing w:line="360" w:lineRule="auto"/>
        <w:ind w:left="141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Aguardando orientações para o uso das imagens capturadas anteriormente. </w:t>
      </w:r>
    </w:p>
    <w:p w14:paraId="0ADA762C" w14:textId="77777777" w:rsidR="003376F1" w:rsidRDefault="003376F1" w:rsidP="0069226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B7B99D2" w14:textId="4A232BA0" w:rsidR="00C21B59" w:rsidRPr="00280F0D" w:rsidRDefault="00692263" w:rsidP="00692263">
      <w:pPr>
        <w:spacing w:line="360" w:lineRule="auto"/>
        <w:ind w:left="720" w:firstLine="696"/>
        <w:jc w:val="both"/>
        <w:rPr>
          <w:rFonts w:ascii="Arial" w:hAnsi="Arial" w:cs="Arial"/>
          <w:b/>
          <w:sz w:val="24"/>
          <w:szCs w:val="24"/>
        </w:rPr>
      </w:pPr>
      <w:r w:rsidRPr="00997A69">
        <w:rPr>
          <w:rFonts w:ascii="Arial" w:hAnsi="Arial" w:cs="Arial"/>
          <w:b/>
          <w:sz w:val="24"/>
          <w:szCs w:val="24"/>
        </w:rPr>
        <w:t>3.4</w:t>
      </w:r>
      <w:r w:rsidR="00C21B59" w:rsidRPr="00997A69">
        <w:rPr>
          <w:rFonts w:ascii="Arial" w:hAnsi="Arial" w:cs="Arial"/>
          <w:b/>
          <w:sz w:val="24"/>
          <w:szCs w:val="24"/>
        </w:rPr>
        <w:t xml:space="preserve"> </w:t>
      </w:r>
      <w:r w:rsidRPr="00997A69">
        <w:rPr>
          <w:rFonts w:ascii="Arial" w:hAnsi="Arial" w:cs="Arial"/>
          <w:b/>
          <w:sz w:val="24"/>
          <w:szCs w:val="24"/>
        </w:rPr>
        <w:t>Vídeos:</w:t>
      </w:r>
      <w:r w:rsidR="00C21B59" w:rsidRPr="00997A69">
        <w:rPr>
          <w:rFonts w:ascii="Arial" w:hAnsi="Arial" w:cs="Arial"/>
          <w:b/>
          <w:sz w:val="24"/>
          <w:szCs w:val="24"/>
        </w:rPr>
        <w:t xml:space="preserve"> </w:t>
      </w:r>
      <w:r w:rsidRPr="00997A69">
        <w:rPr>
          <w:rFonts w:ascii="Arial" w:hAnsi="Arial" w:cs="Arial"/>
          <w:b/>
          <w:sz w:val="24"/>
          <w:szCs w:val="24"/>
        </w:rPr>
        <w:t xml:space="preserve">Serviços de </w:t>
      </w:r>
      <w:r w:rsidR="00C21B59" w:rsidRPr="00997A69">
        <w:rPr>
          <w:rFonts w:ascii="Arial" w:hAnsi="Arial" w:cs="Arial"/>
          <w:b/>
          <w:sz w:val="24"/>
          <w:szCs w:val="24"/>
        </w:rPr>
        <w:t>Refrigeração e Ar Condicionado</w:t>
      </w:r>
    </w:p>
    <w:p w14:paraId="0FC8D17A" w14:textId="49CE0E4A" w:rsidR="00C21B59" w:rsidRPr="00060DD0" w:rsidRDefault="00C75BB0" w:rsidP="00C21B59">
      <w:pPr>
        <w:spacing w:line="360" w:lineRule="auto"/>
        <w:ind w:left="720" w:firstLine="696"/>
        <w:jc w:val="both"/>
        <w:rPr>
          <w:rFonts w:ascii="Arial" w:hAnsi="Arial" w:cs="Arial"/>
          <w:sz w:val="24"/>
          <w:szCs w:val="24"/>
        </w:rPr>
      </w:pPr>
      <w:r w:rsidRPr="00C75BB0">
        <w:rPr>
          <w:rFonts w:ascii="Arial" w:hAnsi="Arial" w:cs="Arial"/>
          <w:sz w:val="24"/>
          <w:szCs w:val="24"/>
        </w:rPr>
        <w:t xml:space="preserve">Em relação aos Projetos para o Setor de Serviços de Refrigeração e Ar Condicionado, </w:t>
      </w:r>
      <w:r w:rsidR="00997A69" w:rsidRPr="00C75BB0">
        <w:rPr>
          <w:rFonts w:ascii="Arial" w:hAnsi="Arial" w:cs="Arial"/>
          <w:sz w:val="24"/>
          <w:szCs w:val="24"/>
        </w:rPr>
        <w:t xml:space="preserve">o </w:t>
      </w:r>
      <w:r w:rsidR="00997A69" w:rsidRPr="00060DD0">
        <w:rPr>
          <w:rFonts w:ascii="Arial" w:hAnsi="Arial" w:cs="Arial"/>
          <w:sz w:val="24"/>
          <w:szCs w:val="24"/>
        </w:rPr>
        <w:t>Plano</w:t>
      </w:r>
      <w:r>
        <w:rPr>
          <w:rFonts w:ascii="Arial" w:hAnsi="Arial" w:cs="Arial"/>
          <w:sz w:val="24"/>
          <w:szCs w:val="24"/>
        </w:rPr>
        <w:t xml:space="preserve"> de Comunicação sugere a produção de dois vídeos:</w:t>
      </w:r>
    </w:p>
    <w:p w14:paraId="1FA32140" w14:textId="77777777" w:rsidR="00C75BB0" w:rsidRPr="00C75BB0" w:rsidRDefault="00C75BB0" w:rsidP="00C75BB0">
      <w:pPr>
        <w:spacing w:line="360" w:lineRule="auto"/>
        <w:ind w:left="1776"/>
        <w:jc w:val="both"/>
        <w:rPr>
          <w:rFonts w:ascii="Arial" w:hAnsi="Arial" w:cs="Arial"/>
          <w:b/>
          <w:sz w:val="24"/>
          <w:szCs w:val="24"/>
        </w:rPr>
      </w:pPr>
      <w:bookmarkStart w:id="7" w:name="servicoAC"/>
      <w:bookmarkEnd w:id="7"/>
      <w:r w:rsidRPr="00997A69">
        <w:rPr>
          <w:rFonts w:ascii="Arial" w:hAnsi="Arial" w:cs="Arial"/>
          <w:b/>
          <w:sz w:val="24"/>
          <w:szCs w:val="24"/>
          <w:highlight w:val="yellow"/>
        </w:rPr>
        <w:t xml:space="preserve">3.4.1 </w:t>
      </w:r>
      <w:r w:rsidR="00C21B59" w:rsidRPr="00997A69">
        <w:rPr>
          <w:rFonts w:ascii="Arial" w:hAnsi="Arial" w:cs="Arial"/>
          <w:b/>
          <w:sz w:val="24"/>
          <w:szCs w:val="24"/>
          <w:highlight w:val="yellow"/>
        </w:rPr>
        <w:t>Setor de Serviço de Refrigeração Comercial</w:t>
      </w:r>
    </w:p>
    <w:p w14:paraId="2656D862" w14:textId="468674E7" w:rsidR="00C21B59" w:rsidRDefault="00C75BB0" w:rsidP="00C75BB0">
      <w:pPr>
        <w:spacing w:line="360" w:lineRule="auto"/>
        <w:ind w:left="17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duração de</w:t>
      </w:r>
      <w:r w:rsidR="00C21B59" w:rsidRPr="00C75BB0">
        <w:rPr>
          <w:rFonts w:ascii="Arial" w:hAnsi="Arial" w:cs="Arial"/>
          <w:sz w:val="24"/>
          <w:szCs w:val="24"/>
        </w:rPr>
        <w:t xml:space="preserve"> 3 minutos</w:t>
      </w:r>
      <w:r>
        <w:rPr>
          <w:rFonts w:ascii="Arial" w:hAnsi="Arial" w:cs="Arial"/>
          <w:sz w:val="24"/>
          <w:szCs w:val="24"/>
        </w:rPr>
        <w:t xml:space="preserve">, o foco é </w:t>
      </w:r>
      <w:r w:rsidR="00C21B59" w:rsidRPr="00060DD0">
        <w:rPr>
          <w:rFonts w:ascii="Arial" w:hAnsi="Arial" w:cs="Arial"/>
          <w:sz w:val="24"/>
          <w:szCs w:val="24"/>
        </w:rPr>
        <w:t>eficiência</w:t>
      </w:r>
      <w:r>
        <w:rPr>
          <w:rFonts w:ascii="Arial" w:hAnsi="Arial" w:cs="Arial"/>
          <w:sz w:val="24"/>
          <w:szCs w:val="24"/>
        </w:rPr>
        <w:t xml:space="preserve"> energética, </w:t>
      </w:r>
      <w:r w:rsidR="00C21B59" w:rsidRPr="00060DD0">
        <w:rPr>
          <w:rFonts w:ascii="Arial" w:hAnsi="Arial" w:cs="Arial"/>
          <w:sz w:val="24"/>
          <w:szCs w:val="24"/>
        </w:rPr>
        <w:t>boas práticas, redução de vazamentos, fluidos alternativos de baixo GWP (elaborado com base nas capacitações do PBH).</w:t>
      </w:r>
    </w:p>
    <w:p w14:paraId="2F3F9803" w14:textId="35B7799E" w:rsidR="00C75BB0" w:rsidRDefault="00C75BB0" w:rsidP="00C75BB0">
      <w:pPr>
        <w:spacing w:line="360" w:lineRule="auto"/>
        <w:ind w:left="17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Status:</w:t>
      </w:r>
    </w:p>
    <w:p w14:paraId="5AC163A9" w14:textId="7C48C4E1" w:rsidR="00C75BB0" w:rsidRDefault="00C75BB0" w:rsidP="00C75BB0">
      <w:pPr>
        <w:spacing w:line="360" w:lineRule="auto"/>
        <w:ind w:left="17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Aguardando orientações para captação de imagens.</w:t>
      </w:r>
    </w:p>
    <w:p w14:paraId="5D2FB924" w14:textId="77777777" w:rsidR="00C75BB0" w:rsidRDefault="00C75BB0" w:rsidP="00C75BB0">
      <w:pPr>
        <w:spacing w:line="360" w:lineRule="auto"/>
        <w:ind w:left="1776"/>
        <w:jc w:val="both"/>
        <w:rPr>
          <w:rFonts w:ascii="Arial" w:hAnsi="Arial" w:cs="Arial"/>
          <w:sz w:val="24"/>
          <w:szCs w:val="24"/>
          <w:u w:val="single"/>
        </w:rPr>
      </w:pPr>
      <w:r w:rsidRPr="00C75BB0">
        <w:rPr>
          <w:rFonts w:ascii="Arial" w:hAnsi="Arial" w:cs="Arial"/>
          <w:sz w:val="24"/>
          <w:szCs w:val="24"/>
          <w:u w:val="single"/>
        </w:rPr>
        <w:t>Proposta:</w:t>
      </w:r>
    </w:p>
    <w:p w14:paraId="6CB7FCA5" w14:textId="0ADE8DEC" w:rsidR="00C21B59" w:rsidRPr="00C75BB0" w:rsidRDefault="00C21B59" w:rsidP="00C75BB0">
      <w:pPr>
        <w:spacing w:line="360" w:lineRule="auto"/>
        <w:ind w:left="1776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Entrevista</w:t>
      </w:r>
      <w:r w:rsidR="00C75BB0">
        <w:rPr>
          <w:rFonts w:ascii="Arial" w:hAnsi="Arial" w:cs="Arial"/>
          <w:sz w:val="24"/>
          <w:szCs w:val="24"/>
        </w:rPr>
        <w:t>s:</w:t>
      </w:r>
      <w:r>
        <w:rPr>
          <w:rFonts w:ascii="Arial" w:hAnsi="Arial" w:cs="Arial"/>
          <w:sz w:val="24"/>
          <w:szCs w:val="24"/>
        </w:rPr>
        <w:t xml:space="preserve"> Presidente</w:t>
      </w:r>
      <w:r w:rsidRPr="00060DD0">
        <w:rPr>
          <w:rFonts w:ascii="Arial" w:hAnsi="Arial" w:cs="Arial"/>
          <w:sz w:val="24"/>
          <w:szCs w:val="24"/>
        </w:rPr>
        <w:t xml:space="preserve"> Abras e Professores de Escolas Técnicas (ou Consultores), com imagens </w:t>
      </w:r>
      <w:r>
        <w:rPr>
          <w:rFonts w:ascii="Arial" w:hAnsi="Arial" w:cs="Arial"/>
          <w:sz w:val="24"/>
          <w:szCs w:val="24"/>
        </w:rPr>
        <w:t xml:space="preserve">dos </w:t>
      </w:r>
      <w:r w:rsidRPr="00060DD0">
        <w:rPr>
          <w:rFonts w:ascii="Arial" w:hAnsi="Arial" w:cs="Arial"/>
          <w:sz w:val="24"/>
          <w:szCs w:val="24"/>
        </w:rPr>
        <w:t xml:space="preserve">supermercados (loja e câmara fria) e cenas dos cursos/escolas parceiras. </w:t>
      </w:r>
    </w:p>
    <w:p w14:paraId="696425FF" w14:textId="77777777" w:rsidR="00C21B59" w:rsidRPr="00060DD0" w:rsidRDefault="00C21B59" w:rsidP="00C21B59">
      <w:pPr>
        <w:spacing w:line="360" w:lineRule="auto"/>
        <w:ind w:left="720" w:firstLine="696"/>
        <w:jc w:val="both"/>
        <w:rPr>
          <w:rFonts w:ascii="Arial" w:hAnsi="Arial" w:cs="Arial"/>
          <w:sz w:val="24"/>
          <w:szCs w:val="24"/>
        </w:rPr>
      </w:pPr>
    </w:p>
    <w:p w14:paraId="4BF2BFDE" w14:textId="77777777" w:rsidR="00C75BB0" w:rsidRDefault="00C75BB0" w:rsidP="00997A69">
      <w:pPr>
        <w:pStyle w:val="PargrafodaLista"/>
        <w:spacing w:line="360" w:lineRule="auto"/>
        <w:ind w:left="1776"/>
        <w:jc w:val="both"/>
        <w:rPr>
          <w:rFonts w:ascii="Arial" w:hAnsi="Arial" w:cs="Arial"/>
          <w:sz w:val="24"/>
          <w:szCs w:val="24"/>
        </w:rPr>
      </w:pPr>
      <w:bookmarkStart w:id="8" w:name="consumidorAC"/>
      <w:bookmarkEnd w:id="8"/>
      <w:r w:rsidRPr="00997A69">
        <w:rPr>
          <w:rFonts w:ascii="Arial" w:hAnsi="Arial" w:cs="Arial"/>
          <w:b/>
          <w:sz w:val="24"/>
          <w:szCs w:val="24"/>
          <w:highlight w:val="yellow"/>
        </w:rPr>
        <w:t>3.4.2 C</w:t>
      </w:r>
      <w:r w:rsidR="00C21B59" w:rsidRPr="00997A69">
        <w:rPr>
          <w:rFonts w:ascii="Arial" w:hAnsi="Arial" w:cs="Arial"/>
          <w:b/>
          <w:sz w:val="24"/>
          <w:szCs w:val="24"/>
          <w:highlight w:val="yellow"/>
        </w:rPr>
        <w:t>onsumidor de produtos de refrigeração e ar condicionado</w:t>
      </w:r>
      <w:r w:rsidR="00C21B59" w:rsidRPr="00060DD0">
        <w:rPr>
          <w:rFonts w:ascii="Arial" w:hAnsi="Arial" w:cs="Arial"/>
          <w:sz w:val="24"/>
          <w:szCs w:val="24"/>
        </w:rPr>
        <w:t xml:space="preserve"> </w:t>
      </w:r>
    </w:p>
    <w:p w14:paraId="5FFA3D92" w14:textId="69C9F642" w:rsidR="00C21B59" w:rsidRDefault="00C75BB0" w:rsidP="00997A69">
      <w:pPr>
        <w:pStyle w:val="PargrafodaLista"/>
        <w:spacing w:line="360" w:lineRule="auto"/>
        <w:ind w:left="17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duração de 3 minutos, o vídeo deverá abordar a compra e </w:t>
      </w:r>
      <w:r w:rsidR="00C21B59" w:rsidRPr="00060DD0">
        <w:rPr>
          <w:rFonts w:ascii="Arial" w:hAnsi="Arial" w:cs="Arial"/>
          <w:sz w:val="24"/>
          <w:szCs w:val="24"/>
        </w:rPr>
        <w:t>a manutenção correta</w:t>
      </w:r>
      <w:r>
        <w:rPr>
          <w:rFonts w:ascii="Arial" w:hAnsi="Arial" w:cs="Arial"/>
          <w:sz w:val="24"/>
          <w:szCs w:val="24"/>
        </w:rPr>
        <w:t xml:space="preserve"> dos equipamentos, com foco em informações sobre </w:t>
      </w:r>
      <w:r w:rsidR="00C21B59" w:rsidRPr="00060DD0">
        <w:rPr>
          <w:rFonts w:ascii="Arial" w:hAnsi="Arial" w:cs="Arial"/>
          <w:sz w:val="24"/>
          <w:szCs w:val="24"/>
        </w:rPr>
        <w:t>saber comprar e contratar manutenção.</w:t>
      </w:r>
    </w:p>
    <w:p w14:paraId="488BAD94" w14:textId="77777777" w:rsidR="00C75BB0" w:rsidRDefault="00C75BB0" w:rsidP="00C75BB0">
      <w:pPr>
        <w:spacing w:line="360" w:lineRule="auto"/>
        <w:ind w:left="17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Status:</w:t>
      </w:r>
    </w:p>
    <w:p w14:paraId="4C9D45CD" w14:textId="082DCD70" w:rsidR="00C75BB0" w:rsidRDefault="00C75BB0" w:rsidP="00C75BB0">
      <w:pPr>
        <w:spacing w:line="360" w:lineRule="auto"/>
        <w:ind w:left="17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Aguardando orientações para captação de imagens.</w:t>
      </w:r>
    </w:p>
    <w:p w14:paraId="5835D707" w14:textId="77777777" w:rsidR="00C75BB0" w:rsidRDefault="00C75BB0" w:rsidP="00C75BB0">
      <w:pPr>
        <w:spacing w:line="360" w:lineRule="auto"/>
        <w:ind w:left="17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Proposta: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E18EF1F" w14:textId="0B96D2D6" w:rsidR="00C21B59" w:rsidRDefault="00C75BB0" w:rsidP="00C75BB0">
      <w:pPr>
        <w:spacing w:line="360" w:lineRule="auto"/>
        <w:ind w:left="17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</w:t>
      </w:r>
      <w:r w:rsidR="00C21B59" w:rsidRPr="00060DD0">
        <w:rPr>
          <w:rFonts w:ascii="Arial" w:hAnsi="Arial" w:cs="Arial"/>
          <w:sz w:val="24"/>
          <w:szCs w:val="24"/>
        </w:rPr>
        <w:t>onsumidor (a) abordando situações de compra e manutenção, apresentando exemplos positivos e alertando para problemas que podem ocorrer (imagens aparelhos, técnicas adequadas, etc.)</w:t>
      </w:r>
    </w:p>
    <w:p w14:paraId="42022298" w14:textId="77777777" w:rsidR="003376F1" w:rsidRDefault="003376F1" w:rsidP="003376F1">
      <w:pPr>
        <w:spacing w:line="360" w:lineRule="auto"/>
        <w:ind w:left="720" w:firstLine="696"/>
        <w:jc w:val="both"/>
        <w:rPr>
          <w:rFonts w:ascii="Arial" w:hAnsi="Arial" w:cs="Arial"/>
          <w:sz w:val="24"/>
          <w:szCs w:val="24"/>
        </w:rPr>
      </w:pPr>
    </w:p>
    <w:p w14:paraId="66F5EC72" w14:textId="07304F74" w:rsidR="003376F1" w:rsidRPr="00060DD0" w:rsidRDefault="00997A69" w:rsidP="003376F1">
      <w:pPr>
        <w:spacing w:line="360" w:lineRule="auto"/>
        <w:ind w:left="720" w:firstLine="696"/>
        <w:jc w:val="both"/>
        <w:rPr>
          <w:rFonts w:ascii="Arial" w:hAnsi="Arial" w:cs="Arial"/>
          <w:sz w:val="24"/>
          <w:szCs w:val="24"/>
        </w:rPr>
      </w:pPr>
      <w:bookmarkStart w:id="9" w:name="capacitWillian"/>
      <w:bookmarkEnd w:id="9"/>
      <w:r w:rsidRPr="004624C1">
        <w:rPr>
          <w:rFonts w:ascii="Arial" w:hAnsi="Arial" w:cs="Arial"/>
          <w:b/>
          <w:sz w:val="24"/>
          <w:szCs w:val="24"/>
          <w:highlight w:val="yellow"/>
        </w:rPr>
        <w:t>3.5</w:t>
      </w:r>
      <w:r w:rsidR="003376F1" w:rsidRPr="004624C1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4624C1">
        <w:rPr>
          <w:rFonts w:ascii="Arial" w:hAnsi="Arial" w:cs="Arial"/>
          <w:b/>
          <w:sz w:val="24"/>
          <w:szCs w:val="24"/>
          <w:highlight w:val="yellow"/>
        </w:rPr>
        <w:t>C</w:t>
      </w:r>
      <w:r w:rsidR="003376F1" w:rsidRPr="004624C1">
        <w:rPr>
          <w:rFonts w:ascii="Arial" w:hAnsi="Arial" w:cs="Arial"/>
          <w:b/>
          <w:sz w:val="24"/>
          <w:szCs w:val="24"/>
          <w:highlight w:val="yellow"/>
        </w:rPr>
        <w:t xml:space="preserve">apacitação em foco: </w:t>
      </w:r>
      <w:r w:rsidR="004624C1" w:rsidRPr="004624C1">
        <w:rPr>
          <w:rFonts w:ascii="Arial" w:hAnsi="Arial" w:cs="Arial"/>
          <w:b/>
          <w:sz w:val="24"/>
          <w:szCs w:val="24"/>
          <w:highlight w:val="yellow"/>
        </w:rPr>
        <w:t>engenheiro Willian Sousa</w:t>
      </w:r>
      <w:r w:rsidR="004624C1">
        <w:rPr>
          <w:rFonts w:ascii="Arial" w:hAnsi="Arial" w:cs="Arial"/>
          <w:b/>
          <w:sz w:val="24"/>
          <w:szCs w:val="24"/>
        </w:rPr>
        <w:t xml:space="preserve"> </w:t>
      </w:r>
    </w:p>
    <w:p w14:paraId="037CB958" w14:textId="2804151D" w:rsidR="003376F1" w:rsidRDefault="004624C1" w:rsidP="003376F1">
      <w:pPr>
        <w:spacing w:line="360" w:lineRule="auto"/>
        <w:ind w:left="720"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3376F1">
        <w:rPr>
          <w:rFonts w:ascii="Arial" w:hAnsi="Arial" w:cs="Arial"/>
          <w:sz w:val="24"/>
          <w:szCs w:val="24"/>
        </w:rPr>
        <w:t xml:space="preserve"> série de vídeos </w:t>
      </w:r>
      <w:r w:rsidR="003376F1">
        <w:rPr>
          <w:rFonts w:ascii="Arial" w:hAnsi="Arial" w:cs="Arial"/>
          <w:i/>
          <w:sz w:val="24"/>
          <w:szCs w:val="24"/>
        </w:rPr>
        <w:t>Capacitação em foco: depoimentos de treinandos e treinadores</w:t>
      </w:r>
      <w:r>
        <w:rPr>
          <w:rFonts w:ascii="Arial" w:hAnsi="Arial" w:cs="Arial"/>
          <w:sz w:val="24"/>
          <w:szCs w:val="24"/>
        </w:rPr>
        <w:t xml:space="preserve"> tem o objetivo de mostrar histórias interessantes e inspiradoras de</w:t>
      </w:r>
      <w:r w:rsidR="003376F1">
        <w:rPr>
          <w:rFonts w:ascii="Arial" w:hAnsi="Arial" w:cs="Arial"/>
          <w:sz w:val="24"/>
          <w:szCs w:val="24"/>
        </w:rPr>
        <w:t xml:space="preserve"> participa</w:t>
      </w:r>
      <w:r>
        <w:rPr>
          <w:rFonts w:ascii="Arial" w:hAnsi="Arial" w:cs="Arial"/>
          <w:sz w:val="24"/>
          <w:szCs w:val="24"/>
        </w:rPr>
        <w:t>ntes</w:t>
      </w:r>
      <w:r w:rsidR="003376F1">
        <w:rPr>
          <w:rFonts w:ascii="Arial" w:hAnsi="Arial" w:cs="Arial"/>
          <w:sz w:val="24"/>
          <w:szCs w:val="24"/>
        </w:rPr>
        <w:t xml:space="preserve"> dos cursos de boas práticas em refrigeração e/ou ar condicionado fornecidos pelo P</w:t>
      </w:r>
      <w:r>
        <w:rPr>
          <w:rFonts w:ascii="Arial" w:hAnsi="Arial" w:cs="Arial"/>
          <w:sz w:val="24"/>
          <w:szCs w:val="24"/>
        </w:rPr>
        <w:t>BH.</w:t>
      </w:r>
    </w:p>
    <w:p w14:paraId="362B7B9F" w14:textId="3FAAB0D5" w:rsidR="004624C1" w:rsidRDefault="004624C1" w:rsidP="003376F1">
      <w:pPr>
        <w:spacing w:line="360" w:lineRule="auto"/>
        <w:ind w:left="720"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sugestão da equipe da GIZ, o próximo personagem da série será o engenheiro mecânico Willian Sousa</w:t>
      </w:r>
      <w:r w:rsidRPr="004624C1">
        <w:rPr>
          <w:rFonts w:ascii="Arial" w:hAnsi="Arial" w:cs="Arial"/>
          <w:sz w:val="24"/>
          <w:szCs w:val="24"/>
        </w:rPr>
        <w:t>, instrutor</w:t>
      </w:r>
      <w:r>
        <w:rPr>
          <w:rFonts w:ascii="Arial" w:hAnsi="Arial" w:cs="Arial"/>
          <w:sz w:val="24"/>
          <w:szCs w:val="24"/>
        </w:rPr>
        <w:t xml:space="preserve"> do</w:t>
      </w:r>
      <w:r w:rsidRPr="004624C1">
        <w:rPr>
          <w:rFonts w:ascii="Arial" w:hAnsi="Arial" w:cs="Arial"/>
          <w:sz w:val="24"/>
          <w:szCs w:val="24"/>
        </w:rPr>
        <w:t xml:space="preserve"> Senai</w:t>
      </w:r>
      <w:r>
        <w:rPr>
          <w:rFonts w:ascii="Arial" w:hAnsi="Arial" w:cs="Arial"/>
          <w:sz w:val="24"/>
          <w:szCs w:val="24"/>
        </w:rPr>
        <w:t>-</w:t>
      </w:r>
      <w:r w:rsidRPr="004624C1">
        <w:rPr>
          <w:rFonts w:ascii="Arial" w:hAnsi="Arial" w:cs="Arial"/>
          <w:sz w:val="24"/>
          <w:szCs w:val="24"/>
        </w:rPr>
        <w:t>DF, prestador de serviços e Campeão Mundial de Refrigeração (2010)</w:t>
      </w:r>
      <w:r>
        <w:rPr>
          <w:rFonts w:ascii="Arial" w:hAnsi="Arial" w:cs="Arial"/>
          <w:sz w:val="24"/>
          <w:szCs w:val="24"/>
        </w:rPr>
        <w:t>.</w:t>
      </w:r>
    </w:p>
    <w:p w14:paraId="62DF15F8" w14:textId="5625894D" w:rsidR="003376F1" w:rsidRDefault="004624C1" w:rsidP="003376F1">
      <w:pPr>
        <w:spacing w:line="360" w:lineRule="auto"/>
        <w:ind w:left="720"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3376F1">
        <w:rPr>
          <w:rFonts w:ascii="Arial" w:hAnsi="Arial" w:cs="Arial"/>
          <w:sz w:val="24"/>
          <w:szCs w:val="24"/>
        </w:rPr>
        <w:t xml:space="preserve"> edição </w:t>
      </w:r>
      <w:r>
        <w:rPr>
          <w:rFonts w:ascii="Arial" w:hAnsi="Arial" w:cs="Arial"/>
          <w:sz w:val="24"/>
          <w:szCs w:val="24"/>
        </w:rPr>
        <w:t>seguirá</w:t>
      </w:r>
      <w:r w:rsidR="003376F1">
        <w:rPr>
          <w:rFonts w:ascii="Arial" w:hAnsi="Arial" w:cs="Arial"/>
          <w:sz w:val="24"/>
          <w:szCs w:val="24"/>
        </w:rPr>
        <w:t xml:space="preserve"> os mesmos padrões utilizados pelo vídeo-piloto da série, com </w:t>
      </w:r>
      <w:proofErr w:type="spellStart"/>
      <w:r w:rsidR="003376F1">
        <w:rPr>
          <w:rFonts w:ascii="Arial" w:hAnsi="Arial" w:cs="Arial"/>
          <w:sz w:val="24"/>
          <w:szCs w:val="24"/>
        </w:rPr>
        <w:t>Jossineide</w:t>
      </w:r>
      <w:proofErr w:type="spellEnd"/>
      <w:r w:rsidR="003376F1">
        <w:rPr>
          <w:rFonts w:ascii="Arial" w:hAnsi="Arial" w:cs="Arial"/>
          <w:sz w:val="24"/>
          <w:szCs w:val="24"/>
        </w:rPr>
        <w:t xml:space="preserve"> Oliveira e Silva, disponível </w:t>
      </w:r>
      <w:r>
        <w:rPr>
          <w:rFonts w:ascii="Arial" w:hAnsi="Arial" w:cs="Arial"/>
          <w:sz w:val="24"/>
          <w:szCs w:val="24"/>
        </w:rPr>
        <w:t>n</w:t>
      </w:r>
      <w:r w:rsidR="003376F1">
        <w:rPr>
          <w:rFonts w:ascii="Arial" w:hAnsi="Arial" w:cs="Arial"/>
          <w:sz w:val="24"/>
          <w:szCs w:val="24"/>
        </w:rPr>
        <w:t xml:space="preserve">o link: </w:t>
      </w:r>
      <w:hyperlink r:id="rId7" w:history="1">
        <w:r w:rsidR="003376F1" w:rsidRPr="000A7276">
          <w:rPr>
            <w:rStyle w:val="Hyperlink"/>
            <w:rFonts w:ascii="Arial" w:hAnsi="Arial" w:cs="Arial"/>
            <w:sz w:val="24"/>
            <w:szCs w:val="24"/>
          </w:rPr>
          <w:t>https://www.youtube.com/watch?v=uyQGD_xd8_I</w:t>
        </w:r>
      </w:hyperlink>
    </w:p>
    <w:p w14:paraId="791139F8" w14:textId="5159EF00" w:rsidR="004624C1" w:rsidRDefault="003376F1" w:rsidP="003376F1">
      <w:pPr>
        <w:spacing w:line="360" w:lineRule="auto"/>
        <w:ind w:left="720"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vídeo deverá ser divulgado pelo canal oficial do </w:t>
      </w:r>
      <w:proofErr w:type="spellStart"/>
      <w:r>
        <w:rPr>
          <w:rFonts w:ascii="Arial" w:hAnsi="Arial" w:cs="Arial"/>
          <w:sz w:val="24"/>
          <w:szCs w:val="24"/>
        </w:rPr>
        <w:t>Youtube</w:t>
      </w:r>
      <w:proofErr w:type="spellEnd"/>
      <w:r>
        <w:rPr>
          <w:rFonts w:ascii="Arial" w:hAnsi="Arial" w:cs="Arial"/>
          <w:sz w:val="24"/>
          <w:szCs w:val="24"/>
        </w:rPr>
        <w:t xml:space="preserve"> do Protocolo de Montreal no Brasil e também pelos sites e redes sociais dos parceiros </w:t>
      </w:r>
      <w:r w:rsidR="004624C1">
        <w:rPr>
          <w:rFonts w:ascii="Arial" w:hAnsi="Arial" w:cs="Arial"/>
          <w:sz w:val="24"/>
          <w:szCs w:val="24"/>
        </w:rPr>
        <w:t>e pel</w:t>
      </w:r>
      <w:r>
        <w:rPr>
          <w:rFonts w:ascii="Arial" w:hAnsi="Arial" w:cs="Arial"/>
          <w:sz w:val="24"/>
          <w:szCs w:val="24"/>
        </w:rPr>
        <w:t>os boletins informativos</w:t>
      </w:r>
      <w:r w:rsidR="004624C1">
        <w:rPr>
          <w:rFonts w:ascii="Arial" w:hAnsi="Arial" w:cs="Arial"/>
          <w:sz w:val="24"/>
          <w:szCs w:val="24"/>
        </w:rPr>
        <w:t xml:space="preserve"> mensais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35AC35B" w14:textId="7DEEA7A2" w:rsidR="003376F1" w:rsidRDefault="004624C1" w:rsidP="003376F1">
      <w:pPr>
        <w:spacing w:line="360" w:lineRule="auto"/>
        <w:ind w:left="720"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Plano de Comunicação s</w:t>
      </w:r>
      <w:r w:rsidR="003376F1">
        <w:rPr>
          <w:rFonts w:ascii="Arial" w:hAnsi="Arial" w:cs="Arial"/>
          <w:sz w:val="24"/>
          <w:szCs w:val="24"/>
        </w:rPr>
        <w:t>ugere</w:t>
      </w:r>
      <w:r>
        <w:rPr>
          <w:rFonts w:ascii="Arial" w:hAnsi="Arial" w:cs="Arial"/>
          <w:sz w:val="24"/>
          <w:szCs w:val="24"/>
        </w:rPr>
        <w:t>, ainda,</w:t>
      </w:r>
      <w:r w:rsidR="003376F1">
        <w:rPr>
          <w:rFonts w:ascii="Arial" w:hAnsi="Arial" w:cs="Arial"/>
          <w:sz w:val="24"/>
          <w:szCs w:val="24"/>
        </w:rPr>
        <w:t xml:space="preserve"> que todos os vídeos produzidos para esta série sejam legendados em inglês e espanhol, para que possam ser apresentados e divulgados em reuniões internacionais relacionadas aos projetos.</w:t>
      </w:r>
    </w:p>
    <w:p w14:paraId="233092BB" w14:textId="77777777" w:rsidR="004624C1" w:rsidRDefault="004624C1" w:rsidP="004624C1">
      <w:pPr>
        <w:spacing w:line="360" w:lineRule="auto"/>
        <w:ind w:left="17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Status:</w:t>
      </w:r>
    </w:p>
    <w:p w14:paraId="1979C3C9" w14:textId="203B44E7" w:rsidR="004624C1" w:rsidRDefault="001C1565" w:rsidP="004624C1">
      <w:pPr>
        <w:spacing w:line="360" w:lineRule="auto"/>
        <w:ind w:left="17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Filmagens marcadas para 18 e 19 de junho</w:t>
      </w:r>
    </w:p>
    <w:p w14:paraId="6F58C42B" w14:textId="77777777" w:rsidR="004624C1" w:rsidRDefault="004624C1" w:rsidP="004624C1">
      <w:pPr>
        <w:spacing w:line="360" w:lineRule="auto"/>
        <w:ind w:left="17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Proposta: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1FC32AA" w14:textId="4F5F796F" w:rsidR="004624C1" w:rsidRDefault="001C1565" w:rsidP="001C1565">
      <w:pPr>
        <w:spacing w:line="360" w:lineRule="auto"/>
        <w:ind w:left="17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Roteiro prévio enviado pela equipe da GIZ e aprovado pela equipe do MMA. </w:t>
      </w:r>
    </w:p>
    <w:p w14:paraId="6C0541FD" w14:textId="77777777" w:rsidR="003376F1" w:rsidRDefault="003376F1" w:rsidP="003376F1">
      <w:pPr>
        <w:spacing w:line="360" w:lineRule="auto"/>
        <w:ind w:left="720" w:firstLine="696"/>
        <w:jc w:val="both"/>
        <w:rPr>
          <w:rFonts w:ascii="Arial" w:hAnsi="Arial" w:cs="Arial"/>
          <w:sz w:val="24"/>
          <w:szCs w:val="24"/>
        </w:rPr>
      </w:pPr>
    </w:p>
    <w:p w14:paraId="20C16F23" w14:textId="05B0BBEA" w:rsidR="003376F1" w:rsidRDefault="001C1565" w:rsidP="003376F1">
      <w:pPr>
        <w:spacing w:line="360" w:lineRule="auto"/>
        <w:ind w:left="720" w:firstLine="696"/>
        <w:jc w:val="both"/>
        <w:rPr>
          <w:rFonts w:ascii="Arial" w:hAnsi="Arial" w:cs="Arial"/>
          <w:b/>
          <w:sz w:val="24"/>
          <w:szCs w:val="24"/>
        </w:rPr>
      </w:pPr>
      <w:bookmarkStart w:id="10" w:name="minidocChiller"/>
      <w:bookmarkEnd w:id="10"/>
      <w:r w:rsidRPr="00287ACF">
        <w:rPr>
          <w:rFonts w:ascii="Arial" w:hAnsi="Arial" w:cs="Arial"/>
          <w:b/>
          <w:sz w:val="24"/>
          <w:szCs w:val="24"/>
          <w:highlight w:val="yellow"/>
        </w:rPr>
        <w:t>3.6</w:t>
      </w:r>
      <w:r w:rsidR="003376F1" w:rsidRPr="00287ACF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287ACF">
        <w:rPr>
          <w:rFonts w:ascii="Arial" w:hAnsi="Arial" w:cs="Arial"/>
          <w:b/>
          <w:sz w:val="24"/>
          <w:szCs w:val="24"/>
          <w:highlight w:val="yellow"/>
        </w:rPr>
        <w:t xml:space="preserve">Minidocumentário: </w:t>
      </w:r>
      <w:r w:rsidR="003376F1" w:rsidRPr="00287ACF">
        <w:rPr>
          <w:rFonts w:ascii="Arial" w:hAnsi="Arial" w:cs="Arial"/>
          <w:b/>
          <w:sz w:val="24"/>
          <w:szCs w:val="24"/>
          <w:highlight w:val="yellow"/>
        </w:rPr>
        <w:t xml:space="preserve">Projeto </w:t>
      </w:r>
      <w:proofErr w:type="spellStart"/>
      <w:r w:rsidR="003376F1" w:rsidRPr="00287ACF">
        <w:rPr>
          <w:rFonts w:ascii="Arial" w:hAnsi="Arial" w:cs="Arial"/>
          <w:b/>
          <w:i/>
          <w:sz w:val="24"/>
          <w:szCs w:val="24"/>
          <w:highlight w:val="yellow"/>
        </w:rPr>
        <w:t>Chiller</w:t>
      </w:r>
      <w:proofErr w:type="spellEnd"/>
      <w:r w:rsidR="003376F1" w:rsidRPr="00287ACF">
        <w:rPr>
          <w:rFonts w:ascii="Arial" w:hAnsi="Arial" w:cs="Arial"/>
          <w:b/>
          <w:sz w:val="24"/>
          <w:szCs w:val="24"/>
          <w:highlight w:val="yellow"/>
        </w:rPr>
        <w:t xml:space="preserve"> Propano</w:t>
      </w:r>
    </w:p>
    <w:p w14:paraId="61CFD644" w14:textId="07B249C2" w:rsidR="00287ACF" w:rsidRDefault="00564E81" w:rsidP="00287ACF">
      <w:pPr>
        <w:spacing w:line="360" w:lineRule="auto"/>
        <w:ind w:left="708" w:firstLine="7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Plano de Comunicação sugere </w:t>
      </w:r>
      <w:r w:rsidR="00287ACF">
        <w:rPr>
          <w:rFonts w:ascii="Arial" w:hAnsi="Arial" w:cs="Arial"/>
          <w:sz w:val="24"/>
          <w:szCs w:val="24"/>
        </w:rPr>
        <w:t xml:space="preserve">a ampliação do teaser, já publicado, para um novo vídeo no estilo de minidocumentário de forma </w:t>
      </w:r>
      <w:r>
        <w:rPr>
          <w:rFonts w:ascii="Arial" w:hAnsi="Arial" w:cs="Arial"/>
          <w:sz w:val="24"/>
          <w:szCs w:val="24"/>
        </w:rPr>
        <w:t>a</w:t>
      </w:r>
      <w:r w:rsidR="00287ACF">
        <w:rPr>
          <w:rFonts w:ascii="Arial" w:hAnsi="Arial" w:cs="Arial"/>
          <w:sz w:val="24"/>
          <w:szCs w:val="24"/>
        </w:rPr>
        <w:t xml:space="preserve"> retratar as etapas do projeto inédito no Brasil que envolve a formulação do </w:t>
      </w:r>
      <w:proofErr w:type="spellStart"/>
      <w:r w:rsidR="00287ACF" w:rsidRPr="0001189C">
        <w:rPr>
          <w:rFonts w:ascii="Arial" w:hAnsi="Arial" w:cs="Arial"/>
          <w:i/>
          <w:sz w:val="24"/>
          <w:szCs w:val="24"/>
        </w:rPr>
        <w:t>chiller</w:t>
      </w:r>
      <w:proofErr w:type="spellEnd"/>
      <w:r w:rsidR="00287ACF">
        <w:rPr>
          <w:rFonts w:ascii="Arial" w:hAnsi="Arial" w:cs="Arial"/>
          <w:sz w:val="24"/>
          <w:szCs w:val="24"/>
        </w:rPr>
        <w:t xml:space="preserve"> a base de propano. Para isso, sugere a</w:t>
      </w:r>
      <w:r>
        <w:rPr>
          <w:rFonts w:ascii="Arial" w:hAnsi="Arial" w:cs="Arial"/>
          <w:sz w:val="24"/>
          <w:szCs w:val="24"/>
        </w:rPr>
        <w:t xml:space="preserve"> continuidade das filmagens e entrevistas juntamente com a </w:t>
      </w:r>
      <w:proofErr w:type="spellStart"/>
      <w:r>
        <w:rPr>
          <w:rFonts w:ascii="Arial" w:hAnsi="Arial" w:cs="Arial"/>
          <w:sz w:val="24"/>
          <w:szCs w:val="24"/>
        </w:rPr>
        <w:t>Eletrofrio</w:t>
      </w:r>
      <w:proofErr w:type="spellEnd"/>
      <w:r>
        <w:rPr>
          <w:rFonts w:ascii="Arial" w:hAnsi="Arial" w:cs="Arial"/>
          <w:sz w:val="24"/>
          <w:szCs w:val="24"/>
        </w:rPr>
        <w:t xml:space="preserve"> e a Plotter Racks</w:t>
      </w:r>
      <w:r w:rsidR="00287ACF">
        <w:rPr>
          <w:rFonts w:ascii="Arial" w:hAnsi="Arial" w:cs="Arial"/>
          <w:sz w:val="24"/>
          <w:szCs w:val="24"/>
        </w:rPr>
        <w:t>.</w:t>
      </w:r>
    </w:p>
    <w:p w14:paraId="334CB02C" w14:textId="17D80190" w:rsidR="003376F1" w:rsidRDefault="003376F1" w:rsidP="00287ACF">
      <w:pPr>
        <w:spacing w:line="360" w:lineRule="auto"/>
        <w:ind w:left="708" w:firstLine="7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entrevistas visam registrar depoimentos dos envolvidos em cada fase de produção e preparação do </w:t>
      </w:r>
      <w:proofErr w:type="spellStart"/>
      <w:r w:rsidRPr="0001189C">
        <w:rPr>
          <w:rFonts w:ascii="Arial" w:hAnsi="Arial" w:cs="Arial"/>
          <w:i/>
          <w:sz w:val="24"/>
          <w:szCs w:val="24"/>
        </w:rPr>
        <w:t>chiller</w:t>
      </w:r>
      <w:proofErr w:type="spellEnd"/>
      <w:r>
        <w:rPr>
          <w:rFonts w:ascii="Arial" w:hAnsi="Arial" w:cs="Arial"/>
          <w:sz w:val="24"/>
          <w:szCs w:val="24"/>
        </w:rPr>
        <w:t xml:space="preserve"> e devem ser acompanhadas de imagens de cobertura, tanto dos entrevistados quanto dos equipamentos e estágio de desenvolvimento do </w:t>
      </w:r>
      <w:proofErr w:type="spellStart"/>
      <w:r w:rsidRPr="0001189C">
        <w:rPr>
          <w:rFonts w:ascii="Arial" w:hAnsi="Arial" w:cs="Arial"/>
          <w:i/>
          <w:sz w:val="24"/>
          <w:szCs w:val="24"/>
        </w:rPr>
        <w:t>chiller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DC43C44" w14:textId="4C48DDA9" w:rsidR="00287ACF" w:rsidRDefault="00287ACF" w:rsidP="00287ACF">
      <w:pPr>
        <w:spacing w:line="360" w:lineRule="auto"/>
        <w:ind w:left="708" w:firstLine="7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Status:</w:t>
      </w:r>
    </w:p>
    <w:p w14:paraId="226C77E2" w14:textId="7A20FF51" w:rsidR="00287ACF" w:rsidRDefault="00287ACF" w:rsidP="00287ACF">
      <w:pPr>
        <w:spacing w:line="360" w:lineRule="auto"/>
        <w:ind w:left="708" w:firstLine="7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Imagens referentes à </w:t>
      </w:r>
      <w:proofErr w:type="spellStart"/>
      <w:r>
        <w:rPr>
          <w:rFonts w:ascii="Arial" w:hAnsi="Arial" w:cs="Arial"/>
          <w:sz w:val="24"/>
          <w:szCs w:val="24"/>
        </w:rPr>
        <w:t>Eletrofrio</w:t>
      </w:r>
      <w:proofErr w:type="spellEnd"/>
      <w:r>
        <w:rPr>
          <w:rFonts w:ascii="Arial" w:hAnsi="Arial" w:cs="Arial"/>
          <w:sz w:val="24"/>
          <w:szCs w:val="24"/>
        </w:rPr>
        <w:t xml:space="preserve"> foram capturadas anteriormente, em unidade do supermercado Condor, em Curitiba. Aguardando definições referentes à Plotter Racks (Juiz de Fora).</w:t>
      </w:r>
    </w:p>
    <w:p w14:paraId="5EEFCBDF" w14:textId="306D172F" w:rsidR="00287ACF" w:rsidRDefault="00287ACF" w:rsidP="00287ACF">
      <w:pPr>
        <w:spacing w:line="360" w:lineRule="auto"/>
        <w:ind w:left="708" w:firstLine="7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Proposta:</w:t>
      </w:r>
    </w:p>
    <w:p w14:paraId="641F3280" w14:textId="03EC1B21" w:rsidR="00287ACF" w:rsidRPr="00287ACF" w:rsidRDefault="00287ACF" w:rsidP="00287ACF">
      <w:pPr>
        <w:spacing w:line="360" w:lineRule="auto"/>
        <w:ind w:left="708" w:firstLine="7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Conclusão da captura de imagens quando for concluída a implementação da parte do projeto referente à </w:t>
      </w:r>
      <w:proofErr w:type="spellStart"/>
      <w:r>
        <w:rPr>
          <w:rFonts w:ascii="Arial" w:hAnsi="Arial" w:cs="Arial"/>
          <w:sz w:val="24"/>
          <w:szCs w:val="24"/>
        </w:rPr>
        <w:t>Poltter</w:t>
      </w:r>
      <w:proofErr w:type="spellEnd"/>
      <w:r>
        <w:rPr>
          <w:rFonts w:ascii="Arial" w:hAnsi="Arial" w:cs="Arial"/>
          <w:sz w:val="24"/>
          <w:szCs w:val="24"/>
        </w:rPr>
        <w:t xml:space="preserve"> Racks. </w:t>
      </w:r>
    </w:p>
    <w:p w14:paraId="200F6293" w14:textId="77777777" w:rsidR="003376F1" w:rsidRPr="00B41C23" w:rsidRDefault="003376F1" w:rsidP="003376F1">
      <w:pPr>
        <w:spacing w:line="360" w:lineRule="auto"/>
        <w:ind w:left="708" w:firstLine="702"/>
        <w:jc w:val="both"/>
        <w:rPr>
          <w:rFonts w:ascii="Arial" w:hAnsi="Arial" w:cs="Arial"/>
          <w:sz w:val="24"/>
          <w:szCs w:val="24"/>
        </w:rPr>
      </w:pPr>
    </w:p>
    <w:p w14:paraId="09456C09" w14:textId="5371AF60" w:rsidR="003376F1" w:rsidRDefault="00287ACF" w:rsidP="003376F1">
      <w:pPr>
        <w:spacing w:line="360" w:lineRule="auto"/>
        <w:ind w:left="720" w:firstLine="696"/>
        <w:jc w:val="both"/>
        <w:rPr>
          <w:rFonts w:ascii="Arial" w:hAnsi="Arial" w:cs="Arial"/>
          <w:b/>
          <w:sz w:val="24"/>
          <w:szCs w:val="24"/>
        </w:rPr>
      </w:pPr>
      <w:bookmarkStart w:id="11" w:name="choppeira"/>
      <w:bookmarkEnd w:id="11"/>
      <w:r>
        <w:rPr>
          <w:rFonts w:ascii="Arial" w:hAnsi="Arial" w:cs="Arial"/>
          <w:b/>
          <w:sz w:val="24"/>
          <w:szCs w:val="24"/>
          <w:highlight w:val="yellow"/>
        </w:rPr>
        <w:t>3.7</w:t>
      </w:r>
      <w:r w:rsidR="003376F1" w:rsidRPr="00287ACF">
        <w:rPr>
          <w:rFonts w:ascii="Arial" w:hAnsi="Arial" w:cs="Arial"/>
          <w:b/>
          <w:sz w:val="24"/>
          <w:szCs w:val="24"/>
          <w:highlight w:val="yellow"/>
        </w:rPr>
        <w:t xml:space="preserve"> Projeto </w:t>
      </w:r>
      <w:proofErr w:type="spellStart"/>
      <w:r w:rsidR="003376F1" w:rsidRPr="00287ACF">
        <w:rPr>
          <w:rFonts w:ascii="Arial" w:hAnsi="Arial" w:cs="Arial"/>
          <w:b/>
          <w:sz w:val="24"/>
          <w:szCs w:val="24"/>
          <w:highlight w:val="yellow"/>
        </w:rPr>
        <w:t>Choppeira</w:t>
      </w:r>
      <w:proofErr w:type="spellEnd"/>
    </w:p>
    <w:p w14:paraId="53EED32F" w14:textId="77777777" w:rsidR="00287ACF" w:rsidRDefault="00287ACF" w:rsidP="003376F1">
      <w:pPr>
        <w:spacing w:line="360" w:lineRule="auto"/>
        <w:ind w:left="720"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Plano de Comunicação prevê</w:t>
      </w:r>
      <w:r w:rsidR="003376F1">
        <w:rPr>
          <w:rFonts w:ascii="Arial" w:hAnsi="Arial" w:cs="Arial"/>
          <w:sz w:val="24"/>
          <w:szCs w:val="24"/>
        </w:rPr>
        <w:t xml:space="preserve"> que sejam acompanhadas as etapas de elaboração, produção e implementação do projeto </w:t>
      </w:r>
      <w:proofErr w:type="spellStart"/>
      <w:r w:rsidR="003376F1">
        <w:rPr>
          <w:rFonts w:ascii="Arial" w:hAnsi="Arial" w:cs="Arial"/>
          <w:sz w:val="24"/>
          <w:szCs w:val="24"/>
        </w:rPr>
        <w:t>choppeira</w:t>
      </w:r>
      <w:proofErr w:type="spellEnd"/>
      <w:r w:rsidR="003376F1">
        <w:rPr>
          <w:rFonts w:ascii="Arial" w:hAnsi="Arial" w:cs="Arial"/>
          <w:sz w:val="24"/>
          <w:szCs w:val="24"/>
        </w:rPr>
        <w:t xml:space="preserve">, de modo a capturar entrevistas e imagens dos equipamentos desenvolvidos no âmbito do projeto. </w:t>
      </w:r>
    </w:p>
    <w:p w14:paraId="474E4573" w14:textId="0C289296" w:rsidR="003376F1" w:rsidRDefault="003376F1" w:rsidP="003376F1">
      <w:pPr>
        <w:spacing w:line="360" w:lineRule="auto"/>
        <w:ind w:left="720"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Uma vez que o projeto esteja finalizado, propõe-se a edição das entrevistas coletadas e produção de vídeo informativo, o qual servirá para disseminação de informação e para banco de dados e imagens do projeto.</w:t>
      </w:r>
    </w:p>
    <w:p w14:paraId="0B8C362C" w14:textId="2FACA938" w:rsidR="00287ACF" w:rsidRDefault="00287ACF" w:rsidP="003376F1">
      <w:pPr>
        <w:spacing w:line="360" w:lineRule="auto"/>
        <w:ind w:left="720" w:firstLine="696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Status:</w:t>
      </w:r>
    </w:p>
    <w:p w14:paraId="1D06F9DF" w14:textId="77FCB97B" w:rsidR="00287ACF" w:rsidRDefault="00287ACF" w:rsidP="003376F1">
      <w:pPr>
        <w:spacing w:line="360" w:lineRule="auto"/>
        <w:ind w:left="720"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acordo com a UNIDO, </w:t>
      </w:r>
      <w:r w:rsidR="00DD7939">
        <w:rPr>
          <w:rFonts w:ascii="Arial" w:hAnsi="Arial" w:cs="Arial"/>
          <w:sz w:val="24"/>
          <w:szCs w:val="24"/>
        </w:rPr>
        <w:t>as fases citadas já ocorreram.</w:t>
      </w:r>
    </w:p>
    <w:p w14:paraId="00F2A6FC" w14:textId="59CE3193" w:rsidR="00DD7939" w:rsidRDefault="00DD7939" w:rsidP="003376F1">
      <w:pPr>
        <w:spacing w:line="360" w:lineRule="auto"/>
        <w:ind w:left="720" w:firstLine="696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Proposta:</w:t>
      </w:r>
    </w:p>
    <w:p w14:paraId="6FDF04F6" w14:textId="5E2FCE6B" w:rsidR="00DD7939" w:rsidRPr="00DD7939" w:rsidRDefault="00DD7939" w:rsidP="003376F1">
      <w:pPr>
        <w:spacing w:line="360" w:lineRule="auto"/>
        <w:ind w:left="720"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Aguardar orientações da equipe do MMA. </w:t>
      </w:r>
    </w:p>
    <w:p w14:paraId="20CB1EC0" w14:textId="77777777" w:rsidR="003376F1" w:rsidRDefault="003376F1" w:rsidP="003376F1">
      <w:pPr>
        <w:spacing w:line="360" w:lineRule="auto"/>
        <w:ind w:left="720" w:firstLine="696"/>
        <w:jc w:val="both"/>
        <w:rPr>
          <w:rFonts w:ascii="Arial" w:hAnsi="Arial" w:cs="Arial"/>
          <w:sz w:val="24"/>
          <w:szCs w:val="24"/>
        </w:rPr>
      </w:pPr>
    </w:p>
    <w:p w14:paraId="3BD91669" w14:textId="645491D5" w:rsidR="003376F1" w:rsidRPr="00DD7939" w:rsidRDefault="00DD7939" w:rsidP="00DD7939">
      <w:pPr>
        <w:spacing w:line="360" w:lineRule="auto"/>
        <w:ind w:left="720" w:firstLine="696"/>
        <w:jc w:val="both"/>
        <w:rPr>
          <w:rFonts w:ascii="Arial" w:hAnsi="Arial" w:cs="Arial"/>
          <w:b/>
          <w:sz w:val="24"/>
          <w:szCs w:val="24"/>
        </w:rPr>
      </w:pPr>
      <w:bookmarkStart w:id="12" w:name="minidocColetadeDados"/>
      <w:bookmarkEnd w:id="12"/>
      <w:r w:rsidRPr="00DD7939">
        <w:rPr>
          <w:rFonts w:ascii="Arial" w:hAnsi="Arial" w:cs="Arial"/>
          <w:b/>
          <w:sz w:val="24"/>
          <w:szCs w:val="24"/>
          <w:highlight w:val="yellow"/>
        </w:rPr>
        <w:t>3.8 Minidocumentário:</w:t>
      </w:r>
      <w:r w:rsidR="003376F1" w:rsidRPr="00DD7939">
        <w:rPr>
          <w:rFonts w:ascii="Arial" w:hAnsi="Arial" w:cs="Arial"/>
          <w:b/>
          <w:sz w:val="24"/>
          <w:szCs w:val="24"/>
          <w:highlight w:val="yellow"/>
        </w:rPr>
        <w:t xml:space="preserve"> Coleta de dados do ozônio no Brasil</w:t>
      </w:r>
    </w:p>
    <w:p w14:paraId="4C753A7D" w14:textId="77777777" w:rsidR="00DD7939" w:rsidRDefault="00DD7939" w:rsidP="00DD7939">
      <w:pPr>
        <w:spacing w:line="360" w:lineRule="auto"/>
        <w:ind w:left="708" w:firstLine="7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Sugestão de vídeo no estilo minidocumentário de até 5 minutos, mostrando </w:t>
      </w:r>
      <w:r w:rsidR="003376F1">
        <w:rPr>
          <w:rFonts w:ascii="Arial" w:hAnsi="Arial" w:cs="Arial"/>
          <w:sz w:val="24"/>
          <w:szCs w:val="24"/>
        </w:rPr>
        <w:t>procedimento</w:t>
      </w:r>
      <w:r>
        <w:rPr>
          <w:rFonts w:ascii="Arial" w:hAnsi="Arial" w:cs="Arial"/>
          <w:sz w:val="24"/>
          <w:szCs w:val="24"/>
        </w:rPr>
        <w:t>s</w:t>
      </w:r>
      <w:r w:rsidR="003376F1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3376F1">
        <w:rPr>
          <w:rFonts w:ascii="Arial" w:hAnsi="Arial" w:cs="Arial"/>
          <w:sz w:val="24"/>
          <w:szCs w:val="24"/>
        </w:rPr>
        <w:t xml:space="preserve"> pelo INPE, em Natal</w:t>
      </w:r>
      <w:r>
        <w:rPr>
          <w:rFonts w:ascii="Arial" w:hAnsi="Arial" w:cs="Arial"/>
          <w:sz w:val="24"/>
          <w:szCs w:val="24"/>
        </w:rPr>
        <w:t xml:space="preserve"> (RN),</w:t>
      </w:r>
      <w:r w:rsidR="003376F1">
        <w:rPr>
          <w:rFonts w:ascii="Arial" w:hAnsi="Arial" w:cs="Arial"/>
          <w:sz w:val="24"/>
          <w:szCs w:val="24"/>
        </w:rPr>
        <w:t xml:space="preserve"> e em Santa Maria</w:t>
      </w:r>
      <w:r>
        <w:rPr>
          <w:rFonts w:ascii="Arial" w:hAnsi="Arial" w:cs="Arial"/>
          <w:sz w:val="24"/>
          <w:szCs w:val="24"/>
        </w:rPr>
        <w:t xml:space="preserve"> (RS)</w:t>
      </w:r>
      <w:r w:rsidR="003376F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Quando concluído, o vídeo deverá ser publicado no canal oficial do Protocolo de Montreal no Brasil do </w:t>
      </w:r>
      <w:proofErr w:type="spellStart"/>
      <w:r>
        <w:rPr>
          <w:rFonts w:ascii="Arial" w:hAnsi="Arial" w:cs="Arial"/>
          <w:sz w:val="24"/>
          <w:szCs w:val="24"/>
        </w:rPr>
        <w:t>Youtube</w:t>
      </w:r>
      <w:proofErr w:type="spellEnd"/>
      <w:r>
        <w:rPr>
          <w:rFonts w:ascii="Arial" w:hAnsi="Arial" w:cs="Arial"/>
          <w:sz w:val="24"/>
          <w:szCs w:val="24"/>
        </w:rPr>
        <w:t xml:space="preserve">, nas redes sociais dos parceiros e no boletim informativo. </w:t>
      </w:r>
    </w:p>
    <w:p w14:paraId="774D04B0" w14:textId="48519C29" w:rsidR="00DD7939" w:rsidRDefault="00DD7939" w:rsidP="00DD7939">
      <w:pPr>
        <w:spacing w:line="360" w:lineRule="auto"/>
        <w:ind w:left="708" w:firstLine="7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Sugere-se, ainda, que sejam elaboradas legendas em inglês e em espanhol para a divulgação do vídeo em reuniões e eventos internacionais do Protocolo de Montreal.</w:t>
      </w:r>
    </w:p>
    <w:p w14:paraId="6DA1520D" w14:textId="793EE7E0" w:rsidR="00DD7939" w:rsidRPr="00DD7939" w:rsidRDefault="00DD7939" w:rsidP="003376F1">
      <w:pPr>
        <w:spacing w:line="360" w:lineRule="auto"/>
        <w:ind w:left="708" w:firstLine="702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Status:</w:t>
      </w:r>
    </w:p>
    <w:p w14:paraId="3F4150E9" w14:textId="77777777" w:rsidR="00DD7939" w:rsidRDefault="00DD7939" w:rsidP="003376F1">
      <w:pPr>
        <w:spacing w:line="360" w:lineRule="auto"/>
        <w:ind w:left="708" w:firstLine="7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2018</w:t>
      </w:r>
      <w:r w:rsidR="003376F1">
        <w:rPr>
          <w:rFonts w:ascii="Arial" w:hAnsi="Arial" w:cs="Arial"/>
          <w:sz w:val="24"/>
          <w:szCs w:val="24"/>
        </w:rPr>
        <w:t xml:space="preserve">, a equipe do Protocolo de Montreal no Brasil visitou as duas bases para captura de entrevistas e de imagens, incluindo os equipamentos para medição do ozônio no Brasil e o processo de soltura de balão medidor do ozônio. </w:t>
      </w:r>
    </w:p>
    <w:p w14:paraId="248A8EFD" w14:textId="77777777" w:rsidR="00DD7939" w:rsidRDefault="003376F1" w:rsidP="003376F1">
      <w:pPr>
        <w:spacing w:line="360" w:lineRule="auto"/>
        <w:ind w:left="708" w:firstLine="7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Santa Maria, por motivos técnicos, não foi realizada a visita ao observatório e, portanto, não foram coletadas imagens dos equipamentos para medir o ozônio. Nessa localidade, também não houve ainda o evento do lançamento do balão atmosférico. </w:t>
      </w:r>
    </w:p>
    <w:p w14:paraId="707CEB54" w14:textId="28518EBB" w:rsidR="00DD7939" w:rsidRPr="00DD7939" w:rsidRDefault="00DD7939" w:rsidP="003376F1">
      <w:pPr>
        <w:spacing w:line="360" w:lineRule="auto"/>
        <w:ind w:left="708" w:firstLine="702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Proposta:</w:t>
      </w:r>
    </w:p>
    <w:p w14:paraId="123D8766" w14:textId="632DA9FE" w:rsidR="003376F1" w:rsidRDefault="00DD7939" w:rsidP="003376F1">
      <w:pPr>
        <w:spacing w:line="360" w:lineRule="auto"/>
        <w:ind w:left="708" w:firstLine="7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Plano de Comunicação s</w:t>
      </w:r>
      <w:r w:rsidR="003376F1">
        <w:rPr>
          <w:rFonts w:ascii="Arial" w:hAnsi="Arial" w:cs="Arial"/>
          <w:sz w:val="24"/>
          <w:szCs w:val="24"/>
        </w:rPr>
        <w:t xml:space="preserve">ugere agendar visita junto à Universidade Federal de Santa Maria para o acompanhamento de tal evento e captura de imagens do balão, do observatório e dos equipamentos de medição do ozônio. </w:t>
      </w:r>
    </w:p>
    <w:p w14:paraId="5D8011F2" w14:textId="327C8F3E" w:rsidR="003376F1" w:rsidRDefault="00DD7939" w:rsidP="003376F1">
      <w:pPr>
        <w:spacing w:line="360" w:lineRule="auto"/>
        <w:ind w:left="708" w:firstLine="7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Também prevê</w:t>
      </w:r>
      <w:r w:rsidR="003376F1">
        <w:rPr>
          <w:rFonts w:ascii="Arial" w:hAnsi="Arial" w:cs="Arial"/>
          <w:sz w:val="24"/>
          <w:szCs w:val="24"/>
        </w:rPr>
        <w:t xml:space="preserve"> o contato com o INPE de São José dos Campos, São Paulo, para gravação de entrevistas com a sede da equipe responsável sobre a coleta de dados sobre o ozônio no Brasil.</w:t>
      </w:r>
    </w:p>
    <w:p w14:paraId="153D4C1B" w14:textId="3431D88A" w:rsidR="003376F1" w:rsidRDefault="003376F1" w:rsidP="003376F1">
      <w:pPr>
        <w:spacing w:line="360" w:lineRule="auto"/>
        <w:ind w:left="708" w:firstLine="702"/>
        <w:jc w:val="both"/>
        <w:rPr>
          <w:rFonts w:ascii="Arial" w:hAnsi="Arial" w:cs="Arial"/>
          <w:sz w:val="24"/>
          <w:szCs w:val="24"/>
        </w:rPr>
      </w:pPr>
    </w:p>
    <w:p w14:paraId="1A502CD4" w14:textId="5BF865E1" w:rsidR="005047DE" w:rsidRPr="00DD7939" w:rsidRDefault="00DD7939" w:rsidP="003376F1">
      <w:pPr>
        <w:spacing w:line="360" w:lineRule="auto"/>
        <w:ind w:left="708" w:firstLine="702"/>
        <w:jc w:val="both"/>
        <w:rPr>
          <w:rFonts w:ascii="Arial" w:hAnsi="Arial" w:cs="Arial"/>
          <w:b/>
          <w:sz w:val="24"/>
          <w:szCs w:val="24"/>
        </w:rPr>
      </w:pPr>
      <w:bookmarkStart w:id="13" w:name="diadoOzonio"/>
      <w:bookmarkEnd w:id="13"/>
      <w:r w:rsidRPr="00DD7939">
        <w:rPr>
          <w:rFonts w:ascii="Arial" w:hAnsi="Arial" w:cs="Arial"/>
          <w:b/>
          <w:sz w:val="24"/>
          <w:szCs w:val="24"/>
          <w:highlight w:val="yellow"/>
        </w:rPr>
        <w:t>3.9</w:t>
      </w:r>
      <w:r w:rsidR="005047DE" w:rsidRPr="00DD7939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Cobertura: </w:t>
      </w:r>
      <w:r w:rsidR="005047DE" w:rsidRPr="00DD7939">
        <w:rPr>
          <w:rFonts w:ascii="Arial" w:hAnsi="Arial" w:cs="Arial"/>
          <w:b/>
          <w:sz w:val="24"/>
          <w:szCs w:val="24"/>
          <w:highlight w:val="yellow"/>
        </w:rPr>
        <w:t>Dia do Ozônio</w:t>
      </w:r>
    </w:p>
    <w:p w14:paraId="634D55CD" w14:textId="745FD8B7" w:rsidR="005047DE" w:rsidRPr="00DD7939" w:rsidRDefault="00DD7939" w:rsidP="003376F1">
      <w:pPr>
        <w:spacing w:line="360" w:lineRule="auto"/>
        <w:ind w:left="708" w:firstLine="70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7939">
        <w:rPr>
          <w:rFonts w:ascii="Arial" w:hAnsi="Arial" w:cs="Arial"/>
          <w:color w:val="000000" w:themeColor="text1"/>
          <w:sz w:val="24"/>
          <w:szCs w:val="24"/>
        </w:rPr>
        <w:t>C</w:t>
      </w:r>
      <w:r w:rsidR="005047DE" w:rsidRPr="00DD7939">
        <w:rPr>
          <w:rFonts w:ascii="Arial" w:hAnsi="Arial" w:cs="Arial"/>
          <w:color w:val="000000" w:themeColor="text1"/>
          <w:sz w:val="24"/>
          <w:szCs w:val="24"/>
        </w:rPr>
        <w:t>obertura e divulgação da cerimônia do Dia Internacional para a Preservação da Camada de Ozônio</w:t>
      </w:r>
      <w:r w:rsidRPr="00DD7939">
        <w:rPr>
          <w:rFonts w:ascii="Arial" w:hAnsi="Arial" w:cs="Arial"/>
          <w:color w:val="000000" w:themeColor="text1"/>
          <w:sz w:val="24"/>
          <w:szCs w:val="24"/>
        </w:rPr>
        <w:t xml:space="preserve"> de 2019. O Plano de Comunicação sugere a</w:t>
      </w:r>
      <w:r w:rsidR="005047DE" w:rsidRPr="00DD7939">
        <w:rPr>
          <w:rFonts w:ascii="Arial" w:hAnsi="Arial" w:cs="Arial"/>
          <w:color w:val="000000" w:themeColor="text1"/>
          <w:sz w:val="24"/>
          <w:szCs w:val="24"/>
        </w:rPr>
        <w:t xml:space="preserve"> manutenção d</w:t>
      </w:r>
      <w:r w:rsidRPr="00DD7939">
        <w:rPr>
          <w:rFonts w:ascii="Arial" w:hAnsi="Arial" w:cs="Arial"/>
          <w:color w:val="000000" w:themeColor="text1"/>
          <w:sz w:val="24"/>
          <w:szCs w:val="24"/>
        </w:rPr>
        <w:t>e</w:t>
      </w:r>
      <w:r w:rsidR="005047DE" w:rsidRPr="00DD7939">
        <w:rPr>
          <w:rFonts w:ascii="Arial" w:hAnsi="Arial" w:cs="Arial"/>
          <w:color w:val="000000" w:themeColor="text1"/>
          <w:sz w:val="24"/>
          <w:szCs w:val="24"/>
        </w:rPr>
        <w:t xml:space="preserve"> parceria com o Museu do Amanhã, de forma que as ações tenham maior visibilidade na </w:t>
      </w:r>
      <w:r w:rsidRPr="00DD7939">
        <w:rPr>
          <w:rFonts w:ascii="Arial" w:hAnsi="Arial" w:cs="Arial"/>
          <w:color w:val="000000" w:themeColor="text1"/>
          <w:sz w:val="24"/>
          <w:szCs w:val="24"/>
        </w:rPr>
        <w:t>mídia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DD79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além d</w:t>
      </w:r>
      <w:r w:rsidR="005047DE" w:rsidRPr="00DD7939">
        <w:rPr>
          <w:rFonts w:ascii="Arial" w:hAnsi="Arial" w:cs="Arial"/>
          <w:color w:val="000000" w:themeColor="text1"/>
          <w:sz w:val="24"/>
          <w:szCs w:val="24"/>
        </w:rPr>
        <w:t>a criação de um banco de imagens e de dados, bem como um repositório de informações sobre as atividades realizadas.</w:t>
      </w:r>
    </w:p>
    <w:p w14:paraId="10D49371" w14:textId="41326F5C" w:rsidR="005047DE" w:rsidRDefault="00DD7939" w:rsidP="003376F1">
      <w:pPr>
        <w:spacing w:line="360" w:lineRule="auto"/>
        <w:ind w:left="708" w:firstLine="702"/>
        <w:jc w:val="both"/>
        <w:rPr>
          <w:rFonts w:ascii="Arial" w:hAnsi="Arial" w:cs="Arial"/>
          <w:sz w:val="24"/>
          <w:szCs w:val="24"/>
          <w:u w:val="single"/>
        </w:rPr>
      </w:pPr>
      <w:r w:rsidRPr="00DD7939">
        <w:rPr>
          <w:rFonts w:ascii="Arial" w:hAnsi="Arial" w:cs="Arial"/>
          <w:sz w:val="24"/>
          <w:szCs w:val="24"/>
          <w:u w:val="single"/>
        </w:rPr>
        <w:t>Status</w:t>
      </w:r>
      <w:r>
        <w:rPr>
          <w:rFonts w:ascii="Arial" w:hAnsi="Arial" w:cs="Arial"/>
          <w:sz w:val="24"/>
          <w:szCs w:val="24"/>
          <w:u w:val="single"/>
        </w:rPr>
        <w:t>:</w:t>
      </w:r>
    </w:p>
    <w:p w14:paraId="1C09DB65" w14:textId="74A2C305" w:rsidR="00DD7939" w:rsidRDefault="00DD7939" w:rsidP="003376F1">
      <w:pPr>
        <w:spacing w:line="360" w:lineRule="auto"/>
        <w:ind w:left="708" w:firstLine="7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Programação do Dia Internacional para a Preservação da Camada de Ozônio será definida em reunião no dia 17 de junho.</w:t>
      </w:r>
    </w:p>
    <w:p w14:paraId="7D6707CA" w14:textId="33CFF241" w:rsidR="00DD7939" w:rsidRDefault="00DD7939" w:rsidP="003376F1">
      <w:pPr>
        <w:spacing w:line="360" w:lineRule="auto"/>
        <w:ind w:left="708" w:firstLine="7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Proposta:</w:t>
      </w:r>
    </w:p>
    <w:p w14:paraId="4B8D7D7B" w14:textId="1B3444EE" w:rsidR="00DD7939" w:rsidRDefault="00DD7939" w:rsidP="003376F1">
      <w:pPr>
        <w:spacing w:line="360" w:lineRule="auto"/>
        <w:ind w:left="708" w:firstLine="7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Filmagem do evento e demais orientações que serão </w:t>
      </w:r>
      <w:proofErr w:type="spellStart"/>
      <w:r>
        <w:rPr>
          <w:rFonts w:ascii="Arial" w:hAnsi="Arial" w:cs="Arial"/>
          <w:sz w:val="24"/>
          <w:szCs w:val="24"/>
        </w:rPr>
        <w:t>reapassadas</w:t>
      </w:r>
      <w:proofErr w:type="spellEnd"/>
      <w:r>
        <w:rPr>
          <w:rFonts w:ascii="Arial" w:hAnsi="Arial" w:cs="Arial"/>
          <w:sz w:val="24"/>
          <w:szCs w:val="24"/>
        </w:rPr>
        <w:t xml:space="preserve"> na reunião do dia 17 de junho.</w:t>
      </w:r>
    </w:p>
    <w:p w14:paraId="5C253A23" w14:textId="77777777" w:rsidR="00DD7939" w:rsidRPr="00DD7939" w:rsidRDefault="00DD7939" w:rsidP="003376F1">
      <w:pPr>
        <w:spacing w:line="360" w:lineRule="auto"/>
        <w:ind w:left="708" w:firstLine="702"/>
        <w:jc w:val="both"/>
        <w:rPr>
          <w:rFonts w:ascii="Arial" w:hAnsi="Arial" w:cs="Arial"/>
          <w:sz w:val="24"/>
          <w:szCs w:val="24"/>
        </w:rPr>
      </w:pPr>
    </w:p>
    <w:p w14:paraId="0F172D72" w14:textId="05C445F8" w:rsidR="003376F1" w:rsidRDefault="00BF2F6D" w:rsidP="003376F1">
      <w:pPr>
        <w:spacing w:line="360" w:lineRule="auto"/>
        <w:ind w:left="702" w:firstLine="708"/>
        <w:rPr>
          <w:rFonts w:ascii="Arial" w:hAnsi="Arial" w:cs="Arial"/>
          <w:b/>
          <w:sz w:val="24"/>
          <w:szCs w:val="24"/>
        </w:rPr>
      </w:pPr>
      <w:bookmarkStart w:id="14" w:name="entrevistasAcademicos"/>
      <w:bookmarkEnd w:id="14"/>
      <w:r>
        <w:rPr>
          <w:rFonts w:ascii="Arial" w:hAnsi="Arial" w:cs="Arial"/>
          <w:b/>
          <w:sz w:val="24"/>
          <w:szCs w:val="24"/>
          <w:highlight w:val="yellow"/>
        </w:rPr>
        <w:t>3.10</w:t>
      </w:r>
      <w:r w:rsidR="003376F1" w:rsidRPr="00DD7939">
        <w:rPr>
          <w:rFonts w:ascii="Arial" w:hAnsi="Arial" w:cs="Arial"/>
          <w:b/>
          <w:sz w:val="24"/>
          <w:szCs w:val="24"/>
          <w:highlight w:val="yellow"/>
        </w:rPr>
        <w:t xml:space="preserve"> Entrevistas com acadêmicos</w:t>
      </w:r>
    </w:p>
    <w:p w14:paraId="07371D19" w14:textId="618A0B91" w:rsidR="003376F1" w:rsidRDefault="003376F1" w:rsidP="00DD7939">
      <w:pPr>
        <w:spacing w:line="360" w:lineRule="auto"/>
        <w:ind w:left="70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Com o intuito de divulgar as pesquisas acadêmicas </w:t>
      </w:r>
      <w:r w:rsidR="00BF2F6D">
        <w:rPr>
          <w:rFonts w:ascii="Arial" w:hAnsi="Arial" w:cs="Arial"/>
          <w:sz w:val="24"/>
          <w:szCs w:val="24"/>
        </w:rPr>
        <w:t>temas relacionados à camada de ozônio</w:t>
      </w:r>
      <w:r>
        <w:rPr>
          <w:rFonts w:ascii="Arial" w:hAnsi="Arial" w:cs="Arial"/>
          <w:sz w:val="24"/>
          <w:szCs w:val="24"/>
        </w:rPr>
        <w:t>, essa atividade visa identificar esses pesquisadores e gravar entrevistas sobre suas pesquisas.</w:t>
      </w:r>
    </w:p>
    <w:p w14:paraId="63CD640D" w14:textId="77777777" w:rsidR="00BF2F6D" w:rsidRDefault="003376F1" w:rsidP="00BF2F6D">
      <w:pPr>
        <w:spacing w:line="360" w:lineRule="auto"/>
        <w:ind w:left="70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a divulgação, sugere-se que seja produzido um texto narrativo com a descrição da pesquisa em questão e sua relação com o Protocolo de Montreal, assim como um ví</w:t>
      </w:r>
      <w:r w:rsidR="00BF2F6D">
        <w:rPr>
          <w:rFonts w:ascii="Arial" w:hAnsi="Arial" w:cs="Arial"/>
          <w:sz w:val="24"/>
          <w:szCs w:val="24"/>
        </w:rPr>
        <w:t>deo do pesquisador relatando um</w:t>
      </w:r>
      <w:r>
        <w:rPr>
          <w:rFonts w:ascii="Arial" w:hAnsi="Arial" w:cs="Arial"/>
          <w:sz w:val="24"/>
          <w:szCs w:val="24"/>
        </w:rPr>
        <w:t xml:space="preserve"> resumo do estudo, principais objetivos e resultados. </w:t>
      </w:r>
    </w:p>
    <w:p w14:paraId="1523F868" w14:textId="77777777" w:rsidR="00BF2F6D" w:rsidRDefault="003376F1" w:rsidP="00BF2F6D">
      <w:pPr>
        <w:spacing w:line="360" w:lineRule="auto"/>
        <w:ind w:left="70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Esse texto deve ser publicado nos sites dos parceiros para a implementação do Protocolo de Montreal no Brasil e o vídeo no canal oficial do </w:t>
      </w:r>
      <w:proofErr w:type="spellStart"/>
      <w:r>
        <w:rPr>
          <w:rFonts w:ascii="Arial" w:hAnsi="Arial" w:cs="Arial"/>
          <w:sz w:val="24"/>
          <w:szCs w:val="24"/>
        </w:rPr>
        <w:t>Youtube</w:t>
      </w:r>
      <w:proofErr w:type="spellEnd"/>
      <w:r>
        <w:rPr>
          <w:rFonts w:ascii="Arial" w:hAnsi="Arial" w:cs="Arial"/>
          <w:sz w:val="24"/>
          <w:szCs w:val="24"/>
        </w:rPr>
        <w:t>. Texto e vídeo também devem circular mensalmente no boletim informativo.</w:t>
      </w:r>
    </w:p>
    <w:p w14:paraId="2286D502" w14:textId="27F51146" w:rsidR="00910ED6" w:rsidRDefault="00BF2F6D" w:rsidP="00BF2F6D">
      <w:pPr>
        <w:spacing w:line="360" w:lineRule="auto"/>
        <w:ind w:left="70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lista de sugestão de pesquisadores está no Plano de Comunicação.</w:t>
      </w:r>
    </w:p>
    <w:p w14:paraId="130AFF69" w14:textId="26322D22" w:rsidR="00BF2F6D" w:rsidRDefault="00BF2F6D" w:rsidP="00BF2F6D">
      <w:pPr>
        <w:spacing w:line="360" w:lineRule="auto"/>
        <w:ind w:left="70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Status:</w:t>
      </w:r>
    </w:p>
    <w:p w14:paraId="6DFA36BC" w14:textId="57D8841C" w:rsidR="00BF2F6D" w:rsidRDefault="00BF2F6D" w:rsidP="00BF2F6D">
      <w:pPr>
        <w:spacing w:line="360" w:lineRule="auto"/>
        <w:ind w:left="70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Aguardando orientações.</w:t>
      </w:r>
    </w:p>
    <w:p w14:paraId="114D26DC" w14:textId="4ADB5253" w:rsidR="00BF2F6D" w:rsidRDefault="00BF2F6D" w:rsidP="00BF2F6D">
      <w:pPr>
        <w:spacing w:line="360" w:lineRule="auto"/>
        <w:ind w:left="702" w:firstLine="708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Proposta:</w:t>
      </w:r>
    </w:p>
    <w:p w14:paraId="28511D3C" w14:textId="3D2F194B" w:rsidR="00BF2F6D" w:rsidRPr="00BF2F6D" w:rsidRDefault="00BF2F6D" w:rsidP="00BF2F6D">
      <w:pPr>
        <w:spacing w:line="360" w:lineRule="auto"/>
        <w:ind w:left="702" w:firstLine="708"/>
        <w:jc w:val="both"/>
      </w:pPr>
      <w:r>
        <w:rPr>
          <w:rFonts w:ascii="Arial" w:hAnsi="Arial" w:cs="Arial"/>
          <w:sz w:val="24"/>
          <w:szCs w:val="24"/>
        </w:rPr>
        <w:t xml:space="preserve">Aguardando orientações. </w:t>
      </w:r>
    </w:p>
    <w:p w14:paraId="29A6645A" w14:textId="77777777" w:rsidR="00910ED6" w:rsidRDefault="00910ED6" w:rsidP="00910ED6">
      <w:pPr>
        <w:pStyle w:val="SemEspaamento"/>
      </w:pPr>
    </w:p>
    <w:p w14:paraId="201A3E36" w14:textId="77777777" w:rsidR="00910ED6" w:rsidRDefault="00910ED6" w:rsidP="00910ED6">
      <w:pPr>
        <w:pStyle w:val="SemEspaamento"/>
      </w:pPr>
    </w:p>
    <w:sectPr w:rsidR="00910ED6" w:rsidSect="008C1819">
      <w:head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75127" w14:textId="77777777" w:rsidR="0080405E" w:rsidRDefault="0080405E" w:rsidP="00910ED6">
      <w:pPr>
        <w:spacing w:after="0" w:line="240" w:lineRule="auto"/>
      </w:pPr>
      <w:r>
        <w:separator/>
      </w:r>
    </w:p>
  </w:endnote>
  <w:endnote w:type="continuationSeparator" w:id="0">
    <w:p w14:paraId="1DC1DB99" w14:textId="77777777" w:rsidR="0080405E" w:rsidRDefault="0080405E" w:rsidP="00910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C6738" w14:textId="77777777" w:rsidR="0080405E" w:rsidRDefault="0080405E" w:rsidP="00910ED6">
      <w:pPr>
        <w:spacing w:after="0" w:line="240" w:lineRule="auto"/>
      </w:pPr>
      <w:r>
        <w:separator/>
      </w:r>
    </w:p>
  </w:footnote>
  <w:footnote w:type="continuationSeparator" w:id="0">
    <w:p w14:paraId="546E364F" w14:textId="77777777" w:rsidR="0080405E" w:rsidRDefault="0080405E" w:rsidP="00910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34F54" w14:textId="4815E2E8" w:rsidR="00910ED6" w:rsidRPr="00364691" w:rsidRDefault="00910ED6" w:rsidP="00910ED6">
    <w:pPr>
      <w:pStyle w:val="Cabealho"/>
      <w:tabs>
        <w:tab w:val="right" w:pos="8222"/>
      </w:tabs>
      <w:ind w:left="-851"/>
      <w:rPr>
        <w:i/>
        <w:sz w:val="24"/>
      </w:rPr>
    </w:pPr>
    <w:r w:rsidRPr="00AB798C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F6127F2" wp14:editId="41D24007">
          <wp:simplePos x="0" y="0"/>
          <wp:positionH relativeFrom="margin">
            <wp:posOffset>3731895</wp:posOffset>
          </wp:positionH>
          <wp:positionV relativeFrom="paragraph">
            <wp:posOffset>-213360</wp:posOffset>
          </wp:positionV>
          <wp:extent cx="2410085" cy="1097915"/>
          <wp:effectExtent l="0" t="0" r="0" b="0"/>
          <wp:wrapSquare wrapText="bothSides"/>
          <wp:docPr id="32" name="Picture 18" descr="C:\Users\tiago.zenero\OneDrive - United Nations Development Programme\Planejamento de Comunicação - Protocolo de Montreal\Logos\PBH geral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iago.zenero\OneDrive - United Nations Development Programme\Planejamento de Comunicação - Protocolo de Montreal\Logos\PBH geral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0085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4691">
      <w:rPr>
        <w:i/>
        <w:sz w:val="24"/>
      </w:rPr>
      <w:t xml:space="preserve"> </w:t>
    </w:r>
    <w:r w:rsidR="009F12B7">
      <w:rPr>
        <w:i/>
        <w:noProof/>
        <w:sz w:val="24"/>
      </w:rPr>
      <w:drawing>
        <wp:inline distT="0" distB="0" distL="0" distR="0" wp14:anchorId="0AAEACF6" wp14:editId="2B52E01A">
          <wp:extent cx="2110740" cy="751103"/>
          <wp:effectExtent l="0" t="0" r="381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-Vale Est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411" cy="7844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64691">
      <w:rPr>
        <w:i/>
        <w:sz w:val="24"/>
      </w:rPr>
      <w:t xml:space="preserve">  </w:t>
    </w:r>
  </w:p>
  <w:p w14:paraId="716743A5" w14:textId="77777777" w:rsidR="00910ED6" w:rsidRDefault="00910ED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41358"/>
    <w:multiLevelType w:val="hybridMultilevel"/>
    <w:tmpl w:val="A7E6CF22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4CF50848"/>
    <w:multiLevelType w:val="hybridMultilevel"/>
    <w:tmpl w:val="6A941A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ED6"/>
    <w:rsid w:val="00044422"/>
    <w:rsid w:val="001116F6"/>
    <w:rsid w:val="00125A95"/>
    <w:rsid w:val="001C1565"/>
    <w:rsid w:val="001E2F9D"/>
    <w:rsid w:val="001F7E89"/>
    <w:rsid w:val="00287ACF"/>
    <w:rsid w:val="0030394E"/>
    <w:rsid w:val="0033549A"/>
    <w:rsid w:val="003376F1"/>
    <w:rsid w:val="00416C8B"/>
    <w:rsid w:val="00433C8F"/>
    <w:rsid w:val="00444B1F"/>
    <w:rsid w:val="004624C1"/>
    <w:rsid w:val="004948C9"/>
    <w:rsid w:val="004A602C"/>
    <w:rsid w:val="004F469F"/>
    <w:rsid w:val="005047DE"/>
    <w:rsid w:val="00504D6C"/>
    <w:rsid w:val="00532EA0"/>
    <w:rsid w:val="00536EA5"/>
    <w:rsid w:val="00564E81"/>
    <w:rsid w:val="00596C92"/>
    <w:rsid w:val="00672688"/>
    <w:rsid w:val="00692263"/>
    <w:rsid w:val="006B3D75"/>
    <w:rsid w:val="00710791"/>
    <w:rsid w:val="00734924"/>
    <w:rsid w:val="0080405E"/>
    <w:rsid w:val="00881B22"/>
    <w:rsid w:val="008C1819"/>
    <w:rsid w:val="00910ED6"/>
    <w:rsid w:val="00997A69"/>
    <w:rsid w:val="009F12B7"/>
    <w:rsid w:val="009F54F5"/>
    <w:rsid w:val="00A966E7"/>
    <w:rsid w:val="00AA6833"/>
    <w:rsid w:val="00B06B50"/>
    <w:rsid w:val="00B14575"/>
    <w:rsid w:val="00B378C2"/>
    <w:rsid w:val="00B44651"/>
    <w:rsid w:val="00B661F8"/>
    <w:rsid w:val="00B838BE"/>
    <w:rsid w:val="00BF2F6D"/>
    <w:rsid w:val="00C17983"/>
    <w:rsid w:val="00C21B59"/>
    <w:rsid w:val="00C22EE9"/>
    <w:rsid w:val="00C60112"/>
    <w:rsid w:val="00C75BB0"/>
    <w:rsid w:val="00CB2324"/>
    <w:rsid w:val="00CB68CF"/>
    <w:rsid w:val="00CF4B82"/>
    <w:rsid w:val="00D75568"/>
    <w:rsid w:val="00D86D85"/>
    <w:rsid w:val="00DA3475"/>
    <w:rsid w:val="00DA7506"/>
    <w:rsid w:val="00DD7939"/>
    <w:rsid w:val="00EB18DB"/>
    <w:rsid w:val="00ED7F92"/>
    <w:rsid w:val="00EE18D7"/>
    <w:rsid w:val="00F00948"/>
    <w:rsid w:val="00F2115B"/>
    <w:rsid w:val="00F7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D7F9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10ED6"/>
    <w:pPr>
      <w:spacing w:after="160" w:line="259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10ED6"/>
  </w:style>
  <w:style w:type="paragraph" w:styleId="Cabealho">
    <w:name w:val="header"/>
    <w:basedOn w:val="Normal"/>
    <w:link w:val="CabealhoChar"/>
    <w:uiPriority w:val="99"/>
    <w:unhideWhenUsed/>
    <w:rsid w:val="00910ED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0ED6"/>
  </w:style>
  <w:style w:type="paragraph" w:styleId="Rodap">
    <w:name w:val="footer"/>
    <w:basedOn w:val="Normal"/>
    <w:link w:val="RodapChar"/>
    <w:uiPriority w:val="99"/>
    <w:unhideWhenUsed/>
    <w:rsid w:val="00910ED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10ED6"/>
  </w:style>
  <w:style w:type="paragraph" w:styleId="PargrafodaLista">
    <w:name w:val="List Paragraph"/>
    <w:basedOn w:val="Normal"/>
    <w:uiPriority w:val="34"/>
    <w:qFormat/>
    <w:rsid w:val="003376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376F1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3376F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75BB0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75BB0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75BB0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75BB0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75BB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5BB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5BB0"/>
    <w:rPr>
      <w:rFonts w:ascii="Times New Roman" w:hAnsi="Times New Roman" w:cs="Times New Roman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A966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yQGD_xd8_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2546</Words>
  <Characters>13751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Santos Tolentino</dc:creator>
  <cp:keywords/>
  <dc:description/>
  <cp:lastModifiedBy>Rafaela Lamounier</cp:lastModifiedBy>
  <cp:revision>11</cp:revision>
  <dcterms:created xsi:type="dcterms:W3CDTF">2019-06-04T14:30:00Z</dcterms:created>
  <dcterms:modified xsi:type="dcterms:W3CDTF">2019-06-11T21:05:00Z</dcterms:modified>
</cp:coreProperties>
</file>