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64" w:rsidRPr="00EB5564" w:rsidRDefault="00EB5564" w:rsidP="00EB55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B5564">
        <w:rPr>
          <w:rStyle w:val="normaltextrun"/>
          <w:rFonts w:ascii="Arial" w:hAnsi="Arial" w:cs="Arial"/>
          <w:b/>
          <w:bCs/>
          <w:sz w:val="28"/>
          <w:szCs w:val="28"/>
        </w:rPr>
        <w:t>Diálogos sobre Áreas Protegidas Locais no II FBGA</w:t>
      </w:r>
      <w:r w:rsidRPr="00EB5564">
        <w:rPr>
          <w:rStyle w:val="eop"/>
          <w:rFonts w:ascii="Arial" w:hAnsi="Arial" w:cs="Arial"/>
          <w:sz w:val="28"/>
          <w:szCs w:val="28"/>
        </w:rPr>
        <w:t> </w:t>
      </w:r>
    </w:p>
    <w:p w:rsidR="00EB5564" w:rsidRPr="00EB5564" w:rsidRDefault="00EB5564" w:rsidP="00EB55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B5564" w:rsidRPr="00EB5564" w:rsidRDefault="00EB5564" w:rsidP="00EB55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hyperlink r:id="rId4" w:tgtFrame="_blank" w:history="1">
        <w:r w:rsidRPr="00EB5564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https://www.youtube.com/playlist?list=PLDAUSmB9bl3j25uJoKBbQR1UfjIx6-7CR</w:t>
        </w:r>
      </w:hyperlink>
      <w:r w:rsidRPr="00EB5564">
        <w:rPr>
          <w:rStyle w:val="eop"/>
          <w:rFonts w:ascii="Arial" w:hAnsi="Arial" w:cs="Arial"/>
          <w:sz w:val="28"/>
          <w:szCs w:val="28"/>
        </w:rPr>
        <w:t> </w:t>
      </w:r>
    </w:p>
    <w:p w:rsidR="00EB5564" w:rsidRPr="00EB5564" w:rsidRDefault="00EB5564" w:rsidP="00EB55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EB5564" w:rsidRPr="00EB5564" w:rsidRDefault="00EB5564" w:rsidP="00EB55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B5564" w:rsidRPr="00EB5564" w:rsidRDefault="00EB5564" w:rsidP="00EB55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B5564">
        <w:rPr>
          <w:rStyle w:val="normaltextrun"/>
          <w:rFonts w:ascii="Arial" w:hAnsi="Arial" w:cs="Arial"/>
          <w:sz w:val="28"/>
          <w:szCs w:val="28"/>
        </w:rPr>
        <w:t>Esta coleção de três vídeos foi registrada nos dias 26 e 27 de junho de 2019 durante a 2ª edição do Fórum Brasil de Gestão Ambiental (</w:t>
      </w:r>
      <w:hyperlink r:id="rId5" w:tgtFrame="_blank" w:history="1">
        <w:r w:rsidRPr="00EB5564">
          <w:rPr>
            <w:rStyle w:val="normaltextrun"/>
            <w:rFonts w:ascii="Arial" w:hAnsi="Arial" w:cs="Arial"/>
            <w:color w:val="0000FF"/>
            <w:sz w:val="28"/>
            <w:szCs w:val="28"/>
          </w:rPr>
          <w:t>FBGA</w:t>
        </w:r>
      </w:hyperlink>
      <w:r w:rsidRPr="00EB5564">
        <w:rPr>
          <w:rStyle w:val="normaltextrun"/>
          <w:rFonts w:ascii="Arial" w:hAnsi="Arial" w:cs="Arial"/>
          <w:sz w:val="28"/>
          <w:szCs w:val="28"/>
        </w:rPr>
        <w:t>), em Campinas (SP). Os vídeos discutem três grandes temas: Marco Institucional do e Mecanismos de Financiamento para o Sistema Nacional de Unidades de Conservação da Natureza (SNUC) e Ofertas de Informação e Capacitação para Municípios. Cada peça audiovisual tem, em média, 3’30”.</w:t>
      </w:r>
      <w:r w:rsidRPr="00EB5564">
        <w:rPr>
          <w:rStyle w:val="eop"/>
          <w:rFonts w:ascii="Arial" w:hAnsi="Arial" w:cs="Arial"/>
          <w:sz w:val="28"/>
          <w:szCs w:val="28"/>
        </w:rPr>
        <w:t> </w:t>
      </w:r>
    </w:p>
    <w:p w:rsidR="00EC1CAE" w:rsidRPr="00EB5564" w:rsidRDefault="00EB5564">
      <w:pPr>
        <w:rPr>
          <w:sz w:val="28"/>
          <w:szCs w:val="28"/>
        </w:rPr>
      </w:pPr>
      <w:bookmarkStart w:id="0" w:name="_GoBack"/>
      <w:bookmarkEnd w:id="0"/>
    </w:p>
    <w:sectPr w:rsidR="00EC1CAE" w:rsidRPr="00EB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64"/>
    <w:rsid w:val="0006021D"/>
    <w:rsid w:val="00264EB8"/>
    <w:rsid w:val="0030354B"/>
    <w:rsid w:val="004D3054"/>
    <w:rsid w:val="009D59BF"/>
    <w:rsid w:val="00D80742"/>
    <w:rsid w:val="00E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3A2C"/>
  <w15:chartTrackingRefBased/>
  <w15:docId w15:val="{03E5AA93-EDF1-46F0-8B52-2D8FED0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B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B5564"/>
  </w:style>
  <w:style w:type="character" w:customStyle="1" w:styleId="eop">
    <w:name w:val="eop"/>
    <w:basedOn w:val="Fontepargpadro"/>
    <w:rsid w:val="00EB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23FBG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playlist?list=PLDAUSmB9bl3j25uJoKBbQR1UfjIx6-7C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E1EFBF85679641A05DDCC0D175E7D2" ma:contentTypeVersion="11" ma:contentTypeDescription="Crie um novo documento." ma:contentTypeScope="" ma:versionID="85ef0c67c511f5e3f2c9e37c20880024">
  <xsd:schema xmlns:xsd="http://www.w3.org/2001/XMLSchema" xmlns:xs="http://www.w3.org/2001/XMLSchema" xmlns:p="http://schemas.microsoft.com/office/2006/metadata/properties" xmlns:ns2="99b9d92f-ea69-423a-abc9-c11fdd19f08f" xmlns:ns3="e985d047-4385-4c41-b04d-09163de86d03" targetNamespace="http://schemas.microsoft.com/office/2006/metadata/properties" ma:root="true" ma:fieldsID="bd5ddd3c25662539dd0be901beb79d51" ns2:_="" ns3:_="">
    <xsd:import namespace="99b9d92f-ea69-423a-abc9-c11fdd19f08f"/>
    <xsd:import namespace="e985d047-4385-4c41-b04d-09163de86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d92f-ea69-423a-abc9-c11fdd19f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047-4385-4c41-b04d-09163de86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BC8D2-AC14-4465-9E58-2A4A188142D4}"/>
</file>

<file path=customXml/itemProps2.xml><?xml version="1.0" encoding="utf-8"?>
<ds:datastoreItem xmlns:ds="http://schemas.openxmlformats.org/officeDocument/2006/customXml" ds:itemID="{3AE26C4D-D3A9-43DF-8709-5150A9511171}"/>
</file>

<file path=customXml/itemProps3.xml><?xml version="1.0" encoding="utf-8"?>
<ds:datastoreItem xmlns:ds="http://schemas.openxmlformats.org/officeDocument/2006/customXml" ds:itemID="{28A15DDF-4AA9-4D58-9FD7-FF8087F47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Pirondi dos Santos, Fabiana Regina GIZ BR</dc:creator>
  <cp:keywords/>
  <dc:description/>
  <cp:lastModifiedBy>Pirondi dos Santos, Fabiana Regina GIZ BR</cp:lastModifiedBy>
  <cp:revision>1</cp:revision>
  <dcterms:created xsi:type="dcterms:W3CDTF">2020-06-15T14:54:00Z</dcterms:created>
  <dcterms:modified xsi:type="dcterms:W3CDTF">2020-06-15T14:55:00Z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0x010100DBE1EFBF85679641A05DDCC0D175E7D2</vt:lpwstr>
  </property>
</Properties>
</file>