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D00" w:rsidRDefault="00A23D00" w:rsidP="00A23D00">
      <w:pPr>
        <w:rPr>
          <w:rFonts w:ascii="Times New Roman" w:hAnsi="Times New Roman" w:cs="Times New Roman"/>
          <w:i/>
        </w:rPr>
      </w:pPr>
      <w:r w:rsidRPr="00A23D00">
        <w:rPr>
          <w:rFonts w:ascii="Times New Roman" w:hAnsi="Times New Roman" w:cs="Times New Roman"/>
          <w:i/>
        </w:rPr>
        <w:t>Vídeo sobre</w:t>
      </w:r>
      <w:r>
        <w:rPr>
          <w:rFonts w:ascii="Times New Roman" w:hAnsi="Times New Roman" w:cs="Times New Roman"/>
          <w:i/>
        </w:rPr>
        <w:t xml:space="preserve"> as</w:t>
      </w:r>
      <w:r w:rsidRPr="00A23D00">
        <w:rPr>
          <w:rFonts w:ascii="Times New Roman" w:hAnsi="Times New Roman" w:cs="Times New Roman"/>
          <w:i/>
        </w:rPr>
        <w:t xml:space="preserve"> boas práticas de manutenção de sistemas de refrigeração e ar condicionado, com técnicas de animação e </w:t>
      </w:r>
      <w:proofErr w:type="spellStart"/>
      <w:r w:rsidRPr="00A23D00">
        <w:rPr>
          <w:rFonts w:ascii="Times New Roman" w:hAnsi="Times New Roman" w:cs="Times New Roman"/>
          <w:i/>
        </w:rPr>
        <w:t>handdraw</w:t>
      </w:r>
      <w:proofErr w:type="spellEnd"/>
      <w:r>
        <w:rPr>
          <w:rFonts w:ascii="Times New Roman" w:hAnsi="Times New Roman" w:cs="Times New Roman"/>
          <w:i/>
        </w:rPr>
        <w:t>.</w:t>
      </w:r>
    </w:p>
    <w:p w:rsidR="00A23D00" w:rsidRDefault="00A23D00" w:rsidP="00A23D00">
      <w:pPr>
        <w:rPr>
          <w:rFonts w:ascii="Times New Roman" w:hAnsi="Times New Roman" w:cs="Times New Roman"/>
          <w:i/>
        </w:rPr>
      </w:pPr>
    </w:p>
    <w:p w:rsidR="00A23D00" w:rsidRPr="00A23D00" w:rsidRDefault="00A23D00" w:rsidP="00A23D0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Aborda a m</w:t>
      </w:r>
      <w:r w:rsidRPr="00A23D00">
        <w:rPr>
          <w:rFonts w:ascii="Times New Roman" w:hAnsi="Times New Roman" w:cs="Times New Roman"/>
          <w:i/>
        </w:rPr>
        <w:t>anutenção correta dos aparelhos de ar condicionado: benefícios sociais, ambientais e financeiros”</w:t>
      </w:r>
      <w:r>
        <w:rPr>
          <w:rFonts w:ascii="Times New Roman" w:hAnsi="Times New Roman" w:cs="Times New Roman"/>
          <w:i/>
        </w:rPr>
        <w:t>, além d</w:t>
      </w:r>
      <w:r w:rsidRPr="00A23D00">
        <w:rPr>
          <w:rFonts w:ascii="Times New Roman" w:hAnsi="Times New Roman" w:cs="Times New Roman"/>
          <w:i/>
        </w:rPr>
        <w:t>a importância da boa manutenção de sistemas de refrigeração em geral, como os comerciais e domésticos.</w:t>
      </w:r>
      <w:bookmarkStart w:id="0" w:name="_GoBack"/>
      <w:bookmarkEnd w:id="0"/>
    </w:p>
    <w:p w:rsidR="00A23D00" w:rsidRPr="00A23D00" w:rsidRDefault="00A23D00" w:rsidP="00A23D00">
      <w:pPr>
        <w:pStyle w:val="NormalWeb"/>
        <w:shd w:val="clear" w:color="auto" w:fill="F3F3F3"/>
        <w:spacing w:before="0" w:beforeAutospacing="0" w:after="0" w:afterAutospacing="0" w:line="315" w:lineRule="atLeast"/>
        <w:jc w:val="both"/>
        <w:textAlignment w:val="baseline"/>
        <w:rPr>
          <w:i/>
          <w:color w:val="4F4F4F"/>
          <w:sz w:val="23"/>
          <w:szCs w:val="23"/>
        </w:rPr>
      </w:pPr>
    </w:p>
    <w:p w:rsidR="00A23D00" w:rsidRPr="00A23D00" w:rsidRDefault="00A23D00" w:rsidP="00A23D00">
      <w:pPr>
        <w:pStyle w:val="NormalWeb"/>
        <w:shd w:val="clear" w:color="auto" w:fill="F3F3F3"/>
        <w:spacing w:before="0" w:beforeAutospacing="0" w:after="0" w:afterAutospacing="0" w:line="315" w:lineRule="atLeast"/>
        <w:jc w:val="both"/>
        <w:textAlignment w:val="baseline"/>
        <w:rPr>
          <w:i/>
          <w:color w:val="4F4F4F"/>
          <w:sz w:val="23"/>
          <w:szCs w:val="23"/>
        </w:rPr>
      </w:pPr>
    </w:p>
    <w:p w:rsidR="00A23D00" w:rsidRPr="00A23D00" w:rsidRDefault="00A23D00" w:rsidP="00A23D00">
      <w:pPr>
        <w:pStyle w:val="NormalWeb"/>
        <w:shd w:val="clear" w:color="auto" w:fill="F3F3F3"/>
        <w:spacing w:before="0" w:beforeAutospacing="0" w:after="0" w:afterAutospacing="0" w:line="315" w:lineRule="atLeast"/>
        <w:jc w:val="both"/>
        <w:textAlignment w:val="baseline"/>
        <w:rPr>
          <w:i/>
          <w:color w:val="4F4F4F"/>
          <w:sz w:val="23"/>
          <w:szCs w:val="23"/>
        </w:rPr>
      </w:pPr>
      <w:r w:rsidRPr="00A23D00">
        <w:rPr>
          <w:i/>
          <w:color w:val="4F4F4F"/>
          <w:sz w:val="23"/>
          <w:szCs w:val="23"/>
        </w:rPr>
        <w:t>Sem legendas: </w:t>
      </w:r>
      <w:hyperlink r:id="rId4" w:history="1">
        <w:r w:rsidRPr="00A23D00">
          <w:rPr>
            <w:rStyle w:val="Hyperlink"/>
            <w:b/>
            <w:bCs/>
            <w:i/>
            <w:sz w:val="23"/>
            <w:szCs w:val="23"/>
            <w:bdr w:val="none" w:sz="0" w:space="0" w:color="auto" w:frame="1"/>
          </w:rPr>
          <w:t>https://www.youtube.com/watch?v=FKwDBchosWs&amp;feature=youtu.be</w:t>
        </w:r>
      </w:hyperlink>
    </w:p>
    <w:p w:rsidR="00A23D00" w:rsidRPr="00A23D00" w:rsidRDefault="00A23D00" w:rsidP="00A23D00">
      <w:pPr>
        <w:pStyle w:val="NormalWeb"/>
        <w:shd w:val="clear" w:color="auto" w:fill="F3F3F3"/>
        <w:spacing w:before="0" w:beforeAutospacing="0" w:after="0" w:afterAutospacing="0" w:line="315" w:lineRule="atLeast"/>
        <w:jc w:val="both"/>
        <w:textAlignment w:val="baseline"/>
        <w:rPr>
          <w:i/>
          <w:color w:val="4F4F4F"/>
          <w:sz w:val="23"/>
          <w:szCs w:val="23"/>
        </w:rPr>
      </w:pPr>
      <w:r w:rsidRPr="00A23D00">
        <w:rPr>
          <w:i/>
          <w:color w:val="4F4F4F"/>
          <w:sz w:val="23"/>
          <w:szCs w:val="23"/>
        </w:rPr>
        <w:t>Legendas Inglês:</w:t>
      </w:r>
      <w:r w:rsidRPr="00A23D00">
        <w:rPr>
          <w:rStyle w:val="Forte"/>
          <w:i/>
          <w:color w:val="4F4F4F"/>
          <w:sz w:val="23"/>
          <w:szCs w:val="23"/>
          <w:bdr w:val="none" w:sz="0" w:space="0" w:color="auto" w:frame="1"/>
        </w:rPr>
        <w:t> </w:t>
      </w:r>
      <w:hyperlink r:id="rId5" w:history="1">
        <w:r w:rsidRPr="00A23D00">
          <w:rPr>
            <w:rStyle w:val="Hyperlink"/>
            <w:b/>
            <w:bCs/>
            <w:i/>
            <w:sz w:val="23"/>
            <w:szCs w:val="23"/>
            <w:bdr w:val="none" w:sz="0" w:space="0" w:color="auto" w:frame="1"/>
          </w:rPr>
          <w:t>https://youtu.be/OuFHUxYLCiI</w:t>
        </w:r>
      </w:hyperlink>
    </w:p>
    <w:p w:rsidR="00A23D00" w:rsidRPr="00A23D00" w:rsidRDefault="00A23D00" w:rsidP="00A23D00">
      <w:pPr>
        <w:pStyle w:val="NormalWeb"/>
        <w:shd w:val="clear" w:color="auto" w:fill="F3F3F3"/>
        <w:spacing w:before="0" w:beforeAutospacing="0" w:after="0" w:afterAutospacing="0" w:line="315" w:lineRule="atLeast"/>
        <w:jc w:val="both"/>
        <w:textAlignment w:val="baseline"/>
        <w:rPr>
          <w:i/>
          <w:color w:val="4F4F4F"/>
          <w:sz w:val="23"/>
          <w:szCs w:val="23"/>
        </w:rPr>
      </w:pPr>
      <w:r w:rsidRPr="00A23D00">
        <w:rPr>
          <w:i/>
          <w:color w:val="4F4F4F"/>
          <w:sz w:val="23"/>
          <w:szCs w:val="23"/>
        </w:rPr>
        <w:t>Legendas Português: </w:t>
      </w:r>
      <w:hyperlink r:id="rId6" w:history="1">
        <w:r w:rsidRPr="00A23D00">
          <w:rPr>
            <w:rStyle w:val="Hyperlink"/>
            <w:b/>
            <w:bCs/>
            <w:i/>
            <w:sz w:val="23"/>
            <w:szCs w:val="23"/>
            <w:bdr w:val="none" w:sz="0" w:space="0" w:color="auto" w:frame="1"/>
          </w:rPr>
          <w:t>https://youtu.be/JB0dHBMWZTQ</w:t>
        </w:r>
      </w:hyperlink>
    </w:p>
    <w:p w:rsidR="006F6BE3" w:rsidRDefault="006F6BE3"/>
    <w:sectPr w:rsidR="006F6B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BE3"/>
    <w:rsid w:val="006F6BE3"/>
    <w:rsid w:val="00A2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2E972"/>
  <w15:chartTrackingRefBased/>
  <w15:docId w15:val="{ED43BD80-590B-4D29-915A-3BAC6313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3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23D00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23D00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A23D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7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JB0dHBMWZTQ" TargetMode="External"/><Relationship Id="rId5" Type="http://schemas.openxmlformats.org/officeDocument/2006/relationships/hyperlink" Target="https://youtu.be/OuFHUxYLCiI" TargetMode="External"/><Relationship Id="rId4" Type="http://schemas.openxmlformats.org/officeDocument/2006/relationships/hyperlink" Target="https://www.youtube.com/watch?v=FKwDBchosWs&amp;feature=youtu.be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579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Edney Gontijo Amorim</dc:creator>
  <cp:keywords/>
  <dc:description/>
  <cp:lastModifiedBy>Frank Edney Gontijo Amorim</cp:lastModifiedBy>
  <cp:revision>2</cp:revision>
  <dcterms:created xsi:type="dcterms:W3CDTF">2019-01-11T13:11:00Z</dcterms:created>
  <dcterms:modified xsi:type="dcterms:W3CDTF">2019-01-11T13:16:00Z</dcterms:modified>
</cp:coreProperties>
</file>